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691F" w:rsidR="00D05920" w:rsidP="413728C3" w:rsidRDefault="00D05920" w14:paraId="5D2241F4" w14:textId="77777777">
      <w:pPr>
        <w:autoSpaceDE w:val="0"/>
        <w:autoSpaceDN w:val="0"/>
        <w:adjustRightInd w:val="0"/>
        <w:spacing w:after="0" w:line="240" w:lineRule="auto"/>
        <w:jc w:val="center"/>
        <w:rPr>
          <w:rFonts w:ascii="Times New Roman" w:hAnsi="Times New Roman" w:cs="Times New Roman"/>
          <w:b w:val="1"/>
          <w:bCs w:val="1"/>
          <w:color w:val="000000"/>
          <w:sz w:val="24"/>
          <w:szCs w:val="24"/>
        </w:rPr>
      </w:pPr>
      <w:r w:rsidRPr="413728C3" w:rsidR="00D05920">
        <w:rPr>
          <w:rFonts w:ascii="Times New Roman" w:hAnsi="Times New Roman" w:cs="Times New Roman"/>
          <w:b w:val="1"/>
          <w:bCs w:val="1"/>
          <w:color w:val="000000" w:themeColor="text1" w:themeTint="FF" w:themeShade="FF"/>
          <w:sz w:val="24"/>
          <w:szCs w:val="24"/>
        </w:rPr>
        <w:t>AB „KLAIPĖDOS ENERGIJA“ AUDITO KOMITETO NARIŲ</w:t>
      </w:r>
      <w:r w:rsidRPr="413728C3" w:rsidR="00497D8C">
        <w:rPr>
          <w:rFonts w:ascii="Times New Roman" w:hAnsi="Times New Roman" w:cs="Times New Roman"/>
          <w:b w:val="1"/>
          <w:bCs w:val="1"/>
          <w:color w:val="000000" w:themeColor="text1" w:themeTint="FF" w:themeShade="FF"/>
          <w:sz w:val="24"/>
          <w:szCs w:val="24"/>
        </w:rPr>
        <w:t xml:space="preserve"> ATRANKOS NUOSTATOS</w:t>
      </w:r>
    </w:p>
    <w:p w:rsidRPr="00E8691F" w:rsidR="008053F0" w:rsidP="00D05920" w:rsidRDefault="008053F0" w14:paraId="3C6E574F" w14:textId="77777777">
      <w:pPr>
        <w:autoSpaceDE w:val="0"/>
        <w:autoSpaceDN w:val="0"/>
        <w:adjustRightInd w:val="0"/>
        <w:spacing w:after="0" w:line="240" w:lineRule="auto"/>
        <w:rPr>
          <w:rFonts w:ascii="Times New Roman" w:hAnsi="Times New Roman" w:cs="Times New Roman"/>
          <w:color w:val="000000"/>
          <w:sz w:val="24"/>
          <w:szCs w:val="24"/>
        </w:rPr>
      </w:pPr>
    </w:p>
    <w:p w:rsidRPr="00E8691F" w:rsidR="00D05920" w:rsidP="00E8691F" w:rsidRDefault="00D05920" w14:paraId="70185880" w14:textId="77777777">
      <w:pPr>
        <w:pStyle w:val="Sraopastraipa"/>
        <w:numPr>
          <w:ilvl w:val="0"/>
          <w:numId w:val="1"/>
        </w:numPr>
        <w:autoSpaceDE w:val="0"/>
        <w:autoSpaceDN w:val="0"/>
        <w:adjustRightInd w:val="0"/>
        <w:spacing w:after="0" w:line="240" w:lineRule="auto"/>
        <w:jc w:val="center"/>
        <w:rPr>
          <w:rFonts w:ascii="Times New Roman" w:hAnsi="Times New Roman" w:cs="Times New Roman"/>
          <w:b/>
          <w:color w:val="000000"/>
          <w:sz w:val="24"/>
          <w:szCs w:val="24"/>
        </w:rPr>
      </w:pPr>
      <w:r w:rsidRPr="00E8691F">
        <w:rPr>
          <w:rFonts w:ascii="Times New Roman" w:hAnsi="Times New Roman" w:cs="Times New Roman"/>
          <w:b/>
          <w:color w:val="000000"/>
          <w:sz w:val="24"/>
          <w:szCs w:val="24"/>
        </w:rPr>
        <w:t>BENDROSIOS NUOSTATOS</w:t>
      </w:r>
    </w:p>
    <w:p w:rsidRPr="00E8691F" w:rsidR="008053F0" w:rsidP="008053F0" w:rsidRDefault="008053F0" w14:paraId="7108086E" w14:textId="77777777">
      <w:pPr>
        <w:pStyle w:val="Sraopastraipa"/>
        <w:autoSpaceDE w:val="0"/>
        <w:autoSpaceDN w:val="0"/>
        <w:adjustRightInd w:val="0"/>
        <w:spacing w:after="0" w:line="240" w:lineRule="auto"/>
        <w:ind w:left="1080"/>
        <w:rPr>
          <w:rFonts w:ascii="Times New Roman" w:hAnsi="Times New Roman" w:cs="Times New Roman"/>
          <w:b/>
          <w:color w:val="000000"/>
          <w:sz w:val="24"/>
          <w:szCs w:val="24"/>
        </w:rPr>
      </w:pPr>
    </w:p>
    <w:p w:rsidRPr="00E8691F" w:rsidR="00D05920" w:rsidP="00CE22BC" w:rsidRDefault="00D05920" w14:paraId="5C384D62" w14:textId="15079D88">
      <w:pPr>
        <w:pStyle w:val="Sraopastraipa"/>
        <w:numPr>
          <w:ilvl w:val="0"/>
          <w:numId w:val="3"/>
        </w:numPr>
        <w:autoSpaceDE w:val="0"/>
        <w:autoSpaceDN w:val="0"/>
        <w:adjustRightInd w:val="0"/>
        <w:spacing w:after="0" w:line="240" w:lineRule="auto"/>
        <w:ind w:left="426"/>
        <w:jc w:val="both"/>
        <w:rPr>
          <w:rFonts w:ascii="Times New Roman" w:hAnsi="Times New Roman" w:cs="Times New Roman"/>
          <w:color w:val="000000"/>
          <w:sz w:val="24"/>
          <w:szCs w:val="24"/>
        </w:rPr>
      </w:pPr>
      <w:r w:rsidRPr="00E8691F">
        <w:rPr>
          <w:rFonts w:ascii="Times New Roman" w:hAnsi="Times New Roman" w:cs="Times New Roman"/>
          <w:color w:val="000000"/>
          <w:sz w:val="24"/>
          <w:szCs w:val="24"/>
        </w:rPr>
        <w:t>AB ,,Klaipėdos  energija“ (toliau – Bendrovė) audito komiteto (toliau – Audito komitetas)</w:t>
      </w:r>
      <w:r w:rsidRPr="00E8691F" w:rsidR="00D77200">
        <w:rPr>
          <w:rFonts w:ascii="Times New Roman" w:hAnsi="Times New Roman" w:cs="Times New Roman"/>
          <w:color w:val="000000"/>
          <w:sz w:val="24"/>
          <w:szCs w:val="24"/>
        </w:rPr>
        <w:t xml:space="preserve"> </w:t>
      </w:r>
      <w:r w:rsidRPr="00E8691F">
        <w:rPr>
          <w:rFonts w:ascii="Times New Roman" w:hAnsi="Times New Roman" w:cs="Times New Roman"/>
          <w:color w:val="000000"/>
          <w:sz w:val="24"/>
          <w:szCs w:val="24"/>
        </w:rPr>
        <w:t xml:space="preserve">atrankos </w:t>
      </w:r>
      <w:r w:rsidRPr="00E8691F" w:rsidR="00497D8C">
        <w:rPr>
          <w:rFonts w:ascii="Times New Roman" w:hAnsi="Times New Roman" w:cs="Times New Roman"/>
          <w:color w:val="000000"/>
          <w:sz w:val="24"/>
          <w:szCs w:val="24"/>
        </w:rPr>
        <w:t xml:space="preserve">nuostatos </w:t>
      </w:r>
      <w:r w:rsidRPr="00E8691F">
        <w:rPr>
          <w:rFonts w:ascii="Times New Roman" w:hAnsi="Times New Roman" w:cs="Times New Roman"/>
          <w:color w:val="000000"/>
          <w:sz w:val="24"/>
          <w:szCs w:val="24"/>
        </w:rPr>
        <w:t>p</w:t>
      </w:r>
      <w:r w:rsidRPr="00E8691F" w:rsidR="00497D8C">
        <w:rPr>
          <w:rFonts w:ascii="Times New Roman" w:hAnsi="Times New Roman" w:cs="Times New Roman"/>
          <w:color w:val="000000"/>
          <w:sz w:val="24"/>
          <w:szCs w:val="24"/>
        </w:rPr>
        <w:t>arengto</w:t>
      </w:r>
      <w:r w:rsidRPr="00E8691F">
        <w:rPr>
          <w:rFonts w:ascii="Times New Roman" w:hAnsi="Times New Roman" w:cs="Times New Roman"/>
          <w:color w:val="000000"/>
          <w:sz w:val="24"/>
          <w:szCs w:val="24"/>
        </w:rPr>
        <w:t>s vadovaujantis Lietuvos Respublikos Vyriausybės 2017</w:t>
      </w:r>
      <w:r w:rsidRPr="00E8691F" w:rsidR="00D77200">
        <w:rPr>
          <w:rFonts w:ascii="Times New Roman" w:hAnsi="Times New Roman" w:cs="Times New Roman"/>
          <w:color w:val="000000"/>
          <w:sz w:val="24"/>
          <w:szCs w:val="24"/>
        </w:rPr>
        <w:t xml:space="preserve"> </w:t>
      </w:r>
      <w:r w:rsidRPr="00E8691F">
        <w:rPr>
          <w:rFonts w:ascii="Times New Roman" w:hAnsi="Times New Roman" w:cs="Times New Roman"/>
          <w:color w:val="000000"/>
          <w:sz w:val="24"/>
          <w:szCs w:val="24"/>
        </w:rPr>
        <w:t>m. gegužės 24 d. nutarimu Nr. 383, Lietuvos Respublikos finansinių ataskaitų audito</w:t>
      </w:r>
      <w:r w:rsidRPr="00E8691F" w:rsidR="00D77200">
        <w:rPr>
          <w:rFonts w:ascii="Times New Roman" w:hAnsi="Times New Roman" w:cs="Times New Roman"/>
          <w:color w:val="000000"/>
          <w:sz w:val="24"/>
          <w:szCs w:val="24"/>
        </w:rPr>
        <w:t xml:space="preserve"> </w:t>
      </w:r>
      <w:r w:rsidRPr="00E8691F">
        <w:rPr>
          <w:rFonts w:ascii="Times New Roman" w:hAnsi="Times New Roman" w:cs="Times New Roman"/>
          <w:color w:val="000000"/>
          <w:sz w:val="24"/>
          <w:szCs w:val="24"/>
        </w:rPr>
        <w:t>įstatymo 69 straipsnio 4 dalimi.</w:t>
      </w:r>
    </w:p>
    <w:p w:rsidRPr="00E8691F" w:rsidR="00D05920" w:rsidP="00CE22BC" w:rsidRDefault="00A10CC3" w14:paraId="76FD9851" w14:textId="60332692">
      <w:pPr>
        <w:pStyle w:val="Sraopastraipa"/>
        <w:numPr>
          <w:ilvl w:val="0"/>
          <w:numId w:val="3"/>
        </w:numPr>
        <w:autoSpaceDE w:val="0"/>
        <w:autoSpaceDN w:val="0"/>
        <w:adjustRightInd w:val="0"/>
        <w:spacing w:after="0" w:line="240" w:lineRule="auto"/>
        <w:ind w:left="426"/>
        <w:jc w:val="both"/>
        <w:rPr>
          <w:rFonts w:ascii="Times New Roman" w:hAnsi="Times New Roman" w:cs="Times New Roman"/>
          <w:color w:val="000000"/>
          <w:sz w:val="24"/>
          <w:szCs w:val="24"/>
        </w:rPr>
      </w:pPr>
      <w:r w:rsidRPr="00E8691F">
        <w:rPr>
          <w:rFonts w:ascii="Times New Roman" w:hAnsi="Times New Roman" w:cs="Times New Roman"/>
          <w:color w:val="000000"/>
          <w:sz w:val="24"/>
          <w:szCs w:val="24"/>
        </w:rPr>
        <w:t>Atrankos nuostatos</w:t>
      </w:r>
      <w:r w:rsidRPr="00E8691F" w:rsidR="00D05920">
        <w:rPr>
          <w:rFonts w:ascii="Times New Roman" w:hAnsi="Times New Roman" w:cs="Times New Roman"/>
          <w:color w:val="000000"/>
          <w:sz w:val="24"/>
          <w:szCs w:val="24"/>
        </w:rPr>
        <w:t xml:space="preserve"> apibrėžia Audito komiteto narių funkcijas, Audito komiteto narių</w:t>
      </w:r>
      <w:r w:rsidRPr="00E8691F" w:rsidR="00D77200">
        <w:rPr>
          <w:rFonts w:ascii="Times New Roman" w:hAnsi="Times New Roman" w:cs="Times New Roman"/>
          <w:color w:val="000000"/>
          <w:sz w:val="24"/>
          <w:szCs w:val="24"/>
        </w:rPr>
        <w:t xml:space="preserve"> </w:t>
      </w:r>
      <w:r w:rsidRPr="00E8691F" w:rsidR="00D05920">
        <w:rPr>
          <w:rFonts w:ascii="Times New Roman" w:hAnsi="Times New Roman" w:cs="Times New Roman"/>
          <w:color w:val="000000"/>
          <w:sz w:val="24"/>
          <w:szCs w:val="24"/>
        </w:rPr>
        <w:t>išsilavinimo, profesinės patirties reikalavimus, nepriklausomumo reikalavimus ir kitus su</w:t>
      </w:r>
      <w:r w:rsidRPr="00E8691F" w:rsidR="00D77200">
        <w:rPr>
          <w:rFonts w:ascii="Times New Roman" w:hAnsi="Times New Roman" w:cs="Times New Roman"/>
          <w:color w:val="000000"/>
          <w:sz w:val="24"/>
          <w:szCs w:val="24"/>
        </w:rPr>
        <w:t xml:space="preserve"> </w:t>
      </w:r>
      <w:r w:rsidRPr="00E8691F" w:rsidR="00D05920">
        <w:rPr>
          <w:rFonts w:ascii="Times New Roman" w:hAnsi="Times New Roman" w:cs="Times New Roman"/>
          <w:color w:val="000000"/>
          <w:sz w:val="24"/>
          <w:szCs w:val="24"/>
        </w:rPr>
        <w:t>Audito komiteto sudarymu bei su Atrankos procesu susijusius klausimus.</w:t>
      </w:r>
    </w:p>
    <w:p w:rsidRPr="00E8691F" w:rsidR="00D05920" w:rsidP="0006553F" w:rsidRDefault="00D05920" w14:paraId="79C954F5" w14:textId="77777777">
      <w:pPr>
        <w:autoSpaceDE w:val="0"/>
        <w:autoSpaceDN w:val="0"/>
        <w:adjustRightInd w:val="0"/>
        <w:spacing w:after="0" w:line="240" w:lineRule="auto"/>
        <w:ind w:left="426"/>
        <w:rPr>
          <w:rFonts w:ascii="Times New Roman" w:hAnsi="Times New Roman" w:cs="Times New Roman"/>
          <w:color w:val="000000"/>
          <w:sz w:val="24"/>
          <w:szCs w:val="24"/>
        </w:rPr>
      </w:pPr>
    </w:p>
    <w:p w:rsidRPr="00E8691F" w:rsidR="00D05920" w:rsidP="00E8691F" w:rsidRDefault="00D05920" w14:paraId="493D4AD5" w14:textId="77777777">
      <w:pPr>
        <w:pStyle w:val="Sraopastraipa"/>
        <w:numPr>
          <w:ilvl w:val="0"/>
          <w:numId w:val="1"/>
        </w:numPr>
        <w:autoSpaceDE w:val="0"/>
        <w:autoSpaceDN w:val="0"/>
        <w:adjustRightInd w:val="0"/>
        <w:spacing w:after="0" w:line="240" w:lineRule="auto"/>
        <w:jc w:val="center"/>
        <w:rPr>
          <w:rFonts w:ascii="Times New Roman" w:hAnsi="Times New Roman" w:cs="Times New Roman"/>
          <w:b/>
          <w:color w:val="000000"/>
          <w:sz w:val="24"/>
          <w:szCs w:val="24"/>
        </w:rPr>
      </w:pPr>
      <w:r w:rsidRPr="00E8691F">
        <w:rPr>
          <w:rFonts w:ascii="Times New Roman" w:hAnsi="Times New Roman" w:cs="Times New Roman"/>
          <w:b/>
          <w:color w:val="000000"/>
          <w:sz w:val="24"/>
          <w:szCs w:val="24"/>
        </w:rPr>
        <w:t>AUDITO KOMITETO SUDĖTIS IR JO RINKIMAS</w:t>
      </w:r>
    </w:p>
    <w:p w:rsidRPr="00E8691F" w:rsidR="008053F0" w:rsidP="008053F0" w:rsidRDefault="008053F0" w14:paraId="4F6C9F5A" w14:textId="77777777">
      <w:pPr>
        <w:pStyle w:val="Sraopastraipa"/>
        <w:autoSpaceDE w:val="0"/>
        <w:autoSpaceDN w:val="0"/>
        <w:adjustRightInd w:val="0"/>
        <w:spacing w:after="0" w:line="240" w:lineRule="auto"/>
        <w:ind w:left="1080"/>
        <w:rPr>
          <w:rFonts w:ascii="Times New Roman" w:hAnsi="Times New Roman" w:cs="Times New Roman"/>
          <w:b/>
          <w:color w:val="000000"/>
          <w:sz w:val="24"/>
          <w:szCs w:val="24"/>
        </w:rPr>
      </w:pPr>
    </w:p>
    <w:p w:rsidRPr="00726DAD" w:rsidR="00D05920" w:rsidP="00CE22BC" w:rsidRDefault="00D05920" w14:paraId="152A0E99" w14:textId="377D2528">
      <w:pPr>
        <w:pStyle w:val="Sraopastraip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E8691F">
        <w:rPr>
          <w:rFonts w:ascii="Times New Roman" w:hAnsi="Times New Roman" w:cs="Times New Roman"/>
          <w:color w:val="000000"/>
          <w:sz w:val="24"/>
          <w:szCs w:val="24"/>
        </w:rPr>
        <w:t>Audito komitetas sudaromas iš 3 (trijų) narių (tik fizinių</w:t>
      </w:r>
      <w:r w:rsidRPr="00E8691F" w:rsidR="00D77200">
        <w:rPr>
          <w:rFonts w:ascii="Times New Roman" w:hAnsi="Times New Roman" w:cs="Times New Roman"/>
          <w:color w:val="000000"/>
          <w:sz w:val="24"/>
          <w:szCs w:val="24"/>
        </w:rPr>
        <w:t xml:space="preserve"> </w:t>
      </w:r>
      <w:r w:rsidRPr="00E8691F">
        <w:rPr>
          <w:rFonts w:ascii="Times New Roman" w:hAnsi="Times New Roman" w:cs="Times New Roman"/>
          <w:color w:val="000000"/>
          <w:sz w:val="24"/>
          <w:szCs w:val="24"/>
        </w:rPr>
        <w:t>asmenų)</w:t>
      </w:r>
      <w:r w:rsidR="0021639B">
        <w:rPr>
          <w:rFonts w:ascii="Times New Roman" w:hAnsi="Times New Roman" w:cs="Times New Roman"/>
          <w:color w:val="000000"/>
          <w:sz w:val="24"/>
          <w:szCs w:val="24"/>
        </w:rPr>
        <w:t xml:space="preserve">, </w:t>
      </w:r>
      <w:r w:rsidRPr="002521F2" w:rsidR="002521F2">
        <w:rPr>
          <w:rFonts w:ascii="Times New Roman" w:hAnsi="Times New Roman" w:cs="Times New Roman"/>
          <w:color w:val="000000"/>
          <w:sz w:val="24"/>
          <w:szCs w:val="24"/>
        </w:rPr>
        <w:t>iš kurių ne mažiau kaip du Komiteto nariai turi būti nepriklausomi</w:t>
      </w:r>
      <w:r w:rsidRPr="00726DAD">
        <w:rPr>
          <w:rFonts w:ascii="Times New Roman" w:hAnsi="Times New Roman" w:cs="Times New Roman"/>
          <w:color w:val="000000"/>
          <w:sz w:val="24"/>
          <w:szCs w:val="24"/>
        </w:rPr>
        <w:t>. Jei atrankos metu bus atrinkti mažiau nei 3 Audito komiteto nariai, atitinkantys</w:t>
      </w:r>
      <w:r w:rsidRPr="00726DAD" w:rsidR="00D77200">
        <w:rPr>
          <w:rFonts w:ascii="Times New Roman" w:hAnsi="Times New Roman" w:cs="Times New Roman"/>
          <w:color w:val="000000"/>
          <w:sz w:val="24"/>
          <w:szCs w:val="24"/>
        </w:rPr>
        <w:t xml:space="preserve"> </w:t>
      </w:r>
      <w:r w:rsidRPr="00726DAD">
        <w:rPr>
          <w:rFonts w:ascii="Times New Roman" w:hAnsi="Times New Roman" w:cs="Times New Roman"/>
          <w:color w:val="000000"/>
          <w:sz w:val="24"/>
          <w:szCs w:val="24"/>
        </w:rPr>
        <w:t>keliamus reikalavimus, Audito komitetas tos atrankos metu nebus sudarytas. Ar Audito</w:t>
      </w:r>
      <w:r w:rsidRPr="00726DAD" w:rsidR="00D77200">
        <w:rPr>
          <w:rFonts w:ascii="Times New Roman" w:hAnsi="Times New Roman" w:cs="Times New Roman"/>
          <w:color w:val="000000"/>
          <w:sz w:val="24"/>
          <w:szCs w:val="24"/>
        </w:rPr>
        <w:t xml:space="preserve"> </w:t>
      </w:r>
      <w:r w:rsidRPr="00726DAD">
        <w:rPr>
          <w:rFonts w:ascii="Times New Roman" w:hAnsi="Times New Roman" w:cs="Times New Roman"/>
          <w:color w:val="000000"/>
          <w:sz w:val="24"/>
          <w:szCs w:val="24"/>
        </w:rPr>
        <w:t>komiteto narys laikomas nepriklausomu, nustatoma vadovaujantis šiais kriterijais:</w:t>
      </w:r>
    </w:p>
    <w:p w:rsidRPr="00726DAD" w:rsidR="00D05920" w:rsidP="00CE22BC" w:rsidRDefault="00D05920" w14:paraId="097EC154" w14:textId="488CD8A3">
      <w:pPr>
        <w:pStyle w:val="Sraopastraipa"/>
        <w:numPr>
          <w:ilvl w:val="1"/>
          <w:numId w:val="6"/>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jis negali būti esamas ar paskutinius 3 metus buvęs šios Bendrovės darbuotojas;</w:t>
      </w:r>
    </w:p>
    <w:p w:rsidRPr="00726DAD" w:rsidR="00D05920" w:rsidP="00CE22BC" w:rsidRDefault="00D05920" w14:paraId="3A5805AC" w14:textId="19373903">
      <w:pPr>
        <w:pStyle w:val="Sraopastraipa"/>
        <w:numPr>
          <w:ilvl w:val="1"/>
          <w:numId w:val="6"/>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jis negali turėti ir per praėjusius metus neturi būti turėjęs verslo ryšių su šia Bendrove nei</w:t>
      </w:r>
      <w:r w:rsidRPr="00726DAD" w:rsidR="00D77200">
        <w:rPr>
          <w:rFonts w:ascii="Times New Roman" w:hAnsi="Times New Roman" w:cs="Times New Roman"/>
          <w:color w:val="000000"/>
          <w:sz w:val="24"/>
          <w:szCs w:val="24"/>
        </w:rPr>
        <w:t xml:space="preserve"> </w:t>
      </w:r>
      <w:r w:rsidRPr="00726DAD">
        <w:rPr>
          <w:rFonts w:ascii="Times New Roman" w:hAnsi="Times New Roman" w:cs="Times New Roman"/>
          <w:color w:val="000000"/>
          <w:sz w:val="24"/>
          <w:szCs w:val="24"/>
        </w:rPr>
        <w:t>tiesiogiai, nei kaip turinčio tokių ryšių juridinio asmens dalyvis, kolegialaus valdymo organo</w:t>
      </w:r>
      <w:r w:rsidRPr="00726DAD" w:rsidR="00D77200">
        <w:rPr>
          <w:rFonts w:ascii="Times New Roman" w:hAnsi="Times New Roman" w:cs="Times New Roman"/>
          <w:color w:val="000000"/>
          <w:sz w:val="24"/>
          <w:szCs w:val="24"/>
        </w:rPr>
        <w:t xml:space="preserve"> </w:t>
      </w:r>
      <w:r w:rsidRPr="00726DAD">
        <w:rPr>
          <w:rFonts w:ascii="Times New Roman" w:hAnsi="Times New Roman" w:cs="Times New Roman"/>
          <w:color w:val="000000"/>
          <w:sz w:val="24"/>
          <w:szCs w:val="24"/>
        </w:rPr>
        <w:t>narys ar vadovas. Turinčiu verslo ryšių su Bendrove laikomas fizinis asmuo ar juridinis</w:t>
      </w:r>
      <w:r w:rsidRPr="00726DAD" w:rsidR="00D77200">
        <w:rPr>
          <w:rFonts w:ascii="Times New Roman" w:hAnsi="Times New Roman" w:cs="Times New Roman"/>
          <w:color w:val="000000"/>
          <w:sz w:val="24"/>
          <w:szCs w:val="24"/>
        </w:rPr>
        <w:t xml:space="preserve"> </w:t>
      </w:r>
      <w:r w:rsidRPr="00726DAD">
        <w:rPr>
          <w:rFonts w:ascii="Times New Roman" w:hAnsi="Times New Roman" w:cs="Times New Roman"/>
          <w:color w:val="000000"/>
          <w:sz w:val="24"/>
          <w:szCs w:val="24"/>
        </w:rPr>
        <w:t>asmuo, kuris yra prekių arba paslaugų tiekėjas (įskaitant finansines, teisines, patariamąsias ir</w:t>
      </w:r>
      <w:r w:rsidRPr="00726DAD" w:rsidR="00D77200">
        <w:rPr>
          <w:rFonts w:ascii="Times New Roman" w:hAnsi="Times New Roman" w:cs="Times New Roman"/>
          <w:color w:val="000000"/>
          <w:sz w:val="24"/>
          <w:szCs w:val="24"/>
        </w:rPr>
        <w:t xml:space="preserve"> </w:t>
      </w:r>
      <w:r w:rsidRPr="00726DAD">
        <w:rPr>
          <w:rFonts w:ascii="Times New Roman" w:hAnsi="Times New Roman" w:cs="Times New Roman"/>
          <w:color w:val="000000"/>
          <w:sz w:val="24"/>
          <w:szCs w:val="24"/>
        </w:rPr>
        <w:t>konsultacines paslaugas), klientas ar asmuo, kuris gauna pajamų iš Bendrovės;</w:t>
      </w:r>
    </w:p>
    <w:p w:rsidRPr="00726DAD" w:rsidR="00235B3E" w:rsidP="00235B3E" w:rsidRDefault="00235B3E" w14:paraId="1A9D7539" w14:textId="77777777">
      <w:pPr>
        <w:pStyle w:val="Sraopastraipa"/>
        <w:numPr>
          <w:ilvl w:val="1"/>
          <w:numId w:val="6"/>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jo su Bendrovės vadovaujančiais darbuotojais nesieja jokie verslo, giminystės arba kitokie santykiai, dėl kurių kyla ar gali kilti interesų konfliktas bei kurie gali paveikti audito komiteto nario nuomonę;</w:t>
      </w:r>
    </w:p>
    <w:p w:rsidRPr="00726DAD" w:rsidR="00A0057B" w:rsidP="00235B3E" w:rsidRDefault="00192487" w14:paraId="79DD53B2" w14:textId="2BD87DE9">
      <w:pPr>
        <w:pStyle w:val="Sraopastraipa"/>
        <w:numPr>
          <w:ilvl w:val="1"/>
          <w:numId w:val="6"/>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jis nėra Bendrovės, kurioje sudaromas audito komitetas, akcininkas arba akcininko atstovas;</w:t>
      </w:r>
    </w:p>
    <w:p w:rsidRPr="00726DAD" w:rsidR="009E2649" w:rsidP="009E2649" w:rsidRDefault="009E2649" w14:paraId="5B229914" w14:textId="77777777">
      <w:pPr>
        <w:pStyle w:val="Sraopastraipa"/>
        <w:numPr>
          <w:ilvl w:val="1"/>
          <w:numId w:val="6"/>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jis nėra ar per paskutinius vienerius metus nebuvo savivaldybės, kuriai priklauso valdoma Bendrovė, administracijos valstybės tarnautojas ar darbuotojas;</w:t>
      </w:r>
    </w:p>
    <w:p w:rsidRPr="00726DAD" w:rsidR="009E2649" w:rsidP="009E2649" w:rsidRDefault="009E2649" w14:paraId="3A7DF9F6" w14:textId="1A35963F">
      <w:pPr>
        <w:pStyle w:val="Sraopastraipa"/>
        <w:numPr>
          <w:ilvl w:val="1"/>
          <w:numId w:val="6"/>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 xml:space="preserve">jis </w:t>
      </w:r>
      <w:r w:rsidRPr="00726DAD" w:rsidR="009620ED">
        <w:rPr>
          <w:rFonts w:ascii="Times New Roman" w:hAnsi="Times New Roman" w:cs="Times New Roman"/>
          <w:color w:val="000000"/>
          <w:sz w:val="24"/>
          <w:szCs w:val="24"/>
        </w:rPr>
        <w:t>negali</w:t>
      </w:r>
      <w:r w:rsidRPr="00726DAD">
        <w:rPr>
          <w:rFonts w:ascii="Times New Roman" w:hAnsi="Times New Roman" w:cs="Times New Roman"/>
          <w:color w:val="000000"/>
          <w:sz w:val="24"/>
          <w:szCs w:val="24"/>
        </w:rPr>
        <w:t xml:space="preserve"> gauti ir per praėjusius metus </w:t>
      </w:r>
      <w:r w:rsidRPr="00726DAD" w:rsidR="00A33E5A">
        <w:rPr>
          <w:rFonts w:ascii="Times New Roman" w:hAnsi="Times New Roman" w:cs="Times New Roman"/>
          <w:color w:val="000000"/>
          <w:sz w:val="24"/>
          <w:szCs w:val="24"/>
        </w:rPr>
        <w:t xml:space="preserve">nėra </w:t>
      </w:r>
      <w:r w:rsidRPr="00726DAD">
        <w:rPr>
          <w:rFonts w:ascii="Times New Roman" w:hAnsi="Times New Roman" w:cs="Times New Roman"/>
          <w:color w:val="000000"/>
          <w:sz w:val="24"/>
          <w:szCs w:val="24"/>
        </w:rPr>
        <w:t>gavęs atlygio (bet kurios rūšies išmokų, mokėjimų, pajamų ir panašiai) iš Bendrovės, išskyrus atlygį už veiklą, kurią jis vykdo ar vykdė eidamas audito komitetą sudariusio kolegialaus organo nario, audito komiteto ar kito komiteto nario pareigas;</w:t>
      </w:r>
    </w:p>
    <w:p w:rsidRPr="00726DAD" w:rsidR="00D05920" w:rsidP="00CE22BC" w:rsidRDefault="00D05920" w14:paraId="5DDE72AC" w14:textId="7692E860">
      <w:pPr>
        <w:pStyle w:val="Sraopastraipa"/>
        <w:numPr>
          <w:ilvl w:val="1"/>
          <w:numId w:val="6"/>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jis negali būti ir per paskutinius 3 metus neturi būti buvęs Bendrovės finansinių ataskaitų</w:t>
      </w:r>
      <w:r w:rsidRPr="00726DAD" w:rsidR="00D77200">
        <w:rPr>
          <w:rFonts w:ascii="Times New Roman" w:hAnsi="Times New Roman" w:cs="Times New Roman"/>
          <w:color w:val="000000"/>
          <w:sz w:val="24"/>
          <w:szCs w:val="24"/>
        </w:rPr>
        <w:t xml:space="preserve"> </w:t>
      </w:r>
      <w:r w:rsidRPr="00726DAD">
        <w:rPr>
          <w:rFonts w:ascii="Times New Roman" w:hAnsi="Times New Roman" w:cs="Times New Roman"/>
          <w:color w:val="000000"/>
          <w:sz w:val="24"/>
          <w:szCs w:val="24"/>
        </w:rPr>
        <w:t>auditą atlikusios audito įmonės dalyviu, kolegialaus valdymo organo nariu, vadovu ar</w:t>
      </w:r>
      <w:r w:rsidRPr="00726DAD" w:rsidR="00D77200">
        <w:rPr>
          <w:rFonts w:ascii="Times New Roman" w:hAnsi="Times New Roman" w:cs="Times New Roman"/>
          <w:color w:val="000000"/>
          <w:sz w:val="24"/>
          <w:szCs w:val="24"/>
        </w:rPr>
        <w:t xml:space="preserve"> </w:t>
      </w:r>
      <w:r w:rsidRPr="00726DAD">
        <w:rPr>
          <w:rFonts w:ascii="Times New Roman" w:hAnsi="Times New Roman" w:cs="Times New Roman"/>
          <w:color w:val="000000"/>
          <w:sz w:val="24"/>
          <w:szCs w:val="24"/>
        </w:rPr>
        <w:t>darbuotoju;</w:t>
      </w:r>
    </w:p>
    <w:p w:rsidRPr="00726DAD" w:rsidR="00D05920" w:rsidP="00CE22BC" w:rsidRDefault="00D05920" w14:paraId="39E20C7F" w14:textId="7CE9A53B">
      <w:pPr>
        <w:pStyle w:val="Sraopastraipa"/>
        <w:numPr>
          <w:ilvl w:val="1"/>
          <w:numId w:val="6"/>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jis neturi būti ėjęs Bendrovės Audito komiteto nario pareigų ilgiau kaip 12 metų;</w:t>
      </w:r>
    </w:p>
    <w:p w:rsidRPr="00726DAD" w:rsidR="00EC76F8" w:rsidP="00CE22BC" w:rsidRDefault="000660D0" w14:paraId="0F25FD91" w14:textId="5D81D0FF">
      <w:pPr>
        <w:pStyle w:val="Sraopastraipa"/>
        <w:numPr>
          <w:ilvl w:val="1"/>
          <w:numId w:val="6"/>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themeColor="text1"/>
          <w:sz w:val="24"/>
          <w:szCs w:val="24"/>
        </w:rPr>
        <w:t>jis nėra Bendrovės vadovo arba 1.1.-1.8. punkte nurodytų asmenų artimas šeimos narys. Artimu šeimos nariu laikytinas sutuoktinis (sugyventinis), vaikai (įvaikiai), tėvai (įtėviai), broliai (įbroliai) ir seserys (įseserės).</w:t>
      </w:r>
    </w:p>
    <w:p w:rsidRPr="00726DAD" w:rsidR="000660D0" w:rsidP="00CE22BC" w:rsidRDefault="004270E7" w14:paraId="7340BDE2" w14:textId="53511AB6">
      <w:pPr>
        <w:pStyle w:val="Sraopastraip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Audito komiteto nariu negali būti šios Bendrovės vadovas ir asmuo, per paskutinius 5 metus ėjęs šias pareigas.</w:t>
      </w:r>
    </w:p>
    <w:p w:rsidRPr="00726DAD" w:rsidR="00D05920" w:rsidP="00CE22BC" w:rsidRDefault="00D05920" w14:paraId="30064013" w14:textId="6BC803A5">
      <w:pPr>
        <w:pStyle w:val="Sraopastraip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themeColor="text1"/>
          <w:sz w:val="24"/>
          <w:szCs w:val="24"/>
        </w:rPr>
        <w:t>Audito komiteto pirmininką ir jo pavaduotoją paprasta balsų dauguma renka Audito komiteto</w:t>
      </w:r>
      <w:r w:rsidRPr="00726DAD" w:rsidR="00D77200">
        <w:rPr>
          <w:rFonts w:ascii="Times New Roman" w:hAnsi="Times New Roman" w:cs="Times New Roman"/>
          <w:color w:val="000000" w:themeColor="text1"/>
          <w:sz w:val="24"/>
          <w:szCs w:val="24"/>
        </w:rPr>
        <w:t xml:space="preserve"> </w:t>
      </w:r>
      <w:r w:rsidRPr="00726DAD">
        <w:rPr>
          <w:rFonts w:ascii="Times New Roman" w:hAnsi="Times New Roman" w:cs="Times New Roman"/>
          <w:color w:val="000000" w:themeColor="text1"/>
          <w:sz w:val="24"/>
          <w:szCs w:val="24"/>
        </w:rPr>
        <w:t>nariai. Audito komiteto pirmininką jo nebuvimo atveju pavaduoja Audito komiteto</w:t>
      </w:r>
      <w:r w:rsidRPr="00726DAD" w:rsidR="00D77200">
        <w:rPr>
          <w:rFonts w:ascii="Times New Roman" w:hAnsi="Times New Roman" w:cs="Times New Roman"/>
          <w:color w:val="000000" w:themeColor="text1"/>
          <w:sz w:val="24"/>
          <w:szCs w:val="24"/>
        </w:rPr>
        <w:t xml:space="preserve"> </w:t>
      </w:r>
      <w:r w:rsidRPr="00726DAD">
        <w:rPr>
          <w:rFonts w:ascii="Times New Roman" w:hAnsi="Times New Roman" w:cs="Times New Roman"/>
          <w:color w:val="000000" w:themeColor="text1"/>
          <w:sz w:val="24"/>
          <w:szCs w:val="24"/>
        </w:rPr>
        <w:t>pirmininko pavaduotojas.</w:t>
      </w:r>
    </w:p>
    <w:p w:rsidRPr="00726DAD" w:rsidR="00D05920" w:rsidP="00CE22BC" w:rsidRDefault="00D05920" w14:paraId="7AD4EDDE" w14:textId="3BB62121">
      <w:pPr>
        <w:pStyle w:val="Sraopastraip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themeColor="text1"/>
          <w:sz w:val="24"/>
          <w:szCs w:val="24"/>
        </w:rPr>
        <w:t xml:space="preserve">Audito komitetas sudaromas </w:t>
      </w:r>
      <w:r w:rsidRPr="00726DAD" w:rsidR="00423E51">
        <w:rPr>
          <w:rFonts w:ascii="Times New Roman" w:hAnsi="Times New Roman" w:cs="Times New Roman"/>
          <w:color w:val="000000" w:themeColor="text1"/>
          <w:sz w:val="24"/>
          <w:szCs w:val="24"/>
        </w:rPr>
        <w:t xml:space="preserve">Bendrovės stebėtojų tarybos kadencijos laikotarpiui, bet ne ilgiau kaip </w:t>
      </w:r>
      <w:r w:rsidRPr="00726DAD">
        <w:rPr>
          <w:rFonts w:ascii="Times New Roman" w:hAnsi="Times New Roman" w:cs="Times New Roman"/>
          <w:color w:val="000000" w:themeColor="text1"/>
          <w:sz w:val="24"/>
          <w:szCs w:val="24"/>
        </w:rPr>
        <w:t>4 (keturių) metų laikotarpiui (kadencijai).</w:t>
      </w:r>
    </w:p>
    <w:p w:rsidRPr="00726DAD" w:rsidR="00D05920" w:rsidP="00CE22BC" w:rsidRDefault="00D05920" w14:paraId="55B65D1A" w14:textId="0D3AB372">
      <w:pPr>
        <w:pStyle w:val="Sraopastraipa"/>
        <w:numPr>
          <w:ilvl w:val="0"/>
          <w:numId w:val="6"/>
        </w:numPr>
        <w:autoSpaceDE w:val="0"/>
        <w:autoSpaceDN w:val="0"/>
        <w:adjustRightInd w:val="0"/>
        <w:spacing w:after="0" w:line="240" w:lineRule="auto"/>
        <w:jc w:val="both"/>
        <w:rPr>
          <w:rFonts w:ascii="Times New Roman" w:hAnsi="Times New Roman" w:cs="Times New Roman"/>
          <w:sz w:val="24"/>
          <w:szCs w:val="24"/>
          <w:u w:val="single"/>
        </w:rPr>
      </w:pPr>
      <w:bookmarkStart w:name="_Hlk164148343" w:id="0"/>
      <w:r w:rsidRPr="00726DAD">
        <w:rPr>
          <w:rFonts w:ascii="Times New Roman" w:hAnsi="Times New Roman" w:cs="Times New Roman"/>
          <w:color w:val="000000" w:themeColor="text1"/>
          <w:sz w:val="24"/>
          <w:szCs w:val="24"/>
        </w:rPr>
        <w:t xml:space="preserve">Audito komiteto narių kandidatūras tvirtina </w:t>
      </w:r>
      <w:r w:rsidRPr="00726DAD" w:rsidR="0063491E">
        <w:rPr>
          <w:rFonts w:ascii="Times New Roman" w:hAnsi="Times New Roman" w:cs="Times New Roman"/>
          <w:color w:val="000000" w:themeColor="text1"/>
          <w:sz w:val="24"/>
          <w:szCs w:val="24"/>
        </w:rPr>
        <w:t>Bendrovės stebėtojų taryb</w:t>
      </w:r>
      <w:r w:rsidR="0063491E">
        <w:rPr>
          <w:rFonts w:ascii="Times New Roman" w:hAnsi="Times New Roman" w:cs="Times New Roman"/>
          <w:color w:val="000000" w:themeColor="text1"/>
          <w:sz w:val="24"/>
          <w:szCs w:val="24"/>
        </w:rPr>
        <w:t>a</w:t>
      </w:r>
      <w:r w:rsidRPr="00726DAD" w:rsidR="00DB167F">
        <w:rPr>
          <w:rFonts w:ascii="Times New Roman" w:hAnsi="Times New Roman" w:cs="Times New Roman"/>
          <w:color w:val="000000" w:themeColor="text1"/>
          <w:sz w:val="24"/>
          <w:szCs w:val="24"/>
        </w:rPr>
        <w:t>.</w:t>
      </w:r>
    </w:p>
    <w:p w:rsidRPr="00726DAD" w:rsidR="00D05920" w:rsidP="00CE22BC" w:rsidRDefault="00D05920" w14:paraId="501E873C" w14:textId="57FF2156">
      <w:pPr>
        <w:pStyle w:val="Sraopastraip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themeColor="text1"/>
          <w:sz w:val="24"/>
          <w:szCs w:val="24"/>
        </w:rPr>
        <w:lastRenderedPageBreak/>
        <w:t>Audito komiteto nario nepertraukiamos kadencijos laikas negali būti ilgesnis kaip 12</w:t>
      </w:r>
      <w:r w:rsidRPr="00726DAD" w:rsidR="00D77200">
        <w:rPr>
          <w:rFonts w:ascii="Times New Roman" w:hAnsi="Times New Roman" w:cs="Times New Roman"/>
          <w:color w:val="000000" w:themeColor="text1"/>
          <w:sz w:val="24"/>
          <w:szCs w:val="24"/>
        </w:rPr>
        <w:t xml:space="preserve"> </w:t>
      </w:r>
      <w:r w:rsidRPr="00726DAD">
        <w:rPr>
          <w:rFonts w:ascii="Times New Roman" w:hAnsi="Times New Roman" w:cs="Times New Roman"/>
          <w:color w:val="000000" w:themeColor="text1"/>
          <w:sz w:val="24"/>
          <w:szCs w:val="24"/>
        </w:rPr>
        <w:t>(dvylika) metų.</w:t>
      </w:r>
    </w:p>
    <w:p w:rsidRPr="00726DAD" w:rsidR="00D05920" w:rsidP="00CE22BC" w:rsidRDefault="00D05920" w14:paraId="3E36EC01" w14:textId="66AE2CE8">
      <w:pPr>
        <w:pStyle w:val="Sraopastraip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themeColor="text1"/>
          <w:sz w:val="24"/>
          <w:szCs w:val="24"/>
        </w:rPr>
        <w:t>Audito komiteto narys turi teisę atsistatydinti apie tai ne vėliau kaip prieš 10 (dešimt) dienų</w:t>
      </w:r>
      <w:r w:rsidRPr="00726DAD" w:rsidR="00D77200">
        <w:rPr>
          <w:rFonts w:ascii="Times New Roman" w:hAnsi="Times New Roman" w:cs="Times New Roman"/>
          <w:color w:val="000000" w:themeColor="text1"/>
          <w:sz w:val="24"/>
          <w:szCs w:val="24"/>
        </w:rPr>
        <w:t xml:space="preserve"> </w:t>
      </w:r>
      <w:r w:rsidRPr="00726DAD">
        <w:rPr>
          <w:rFonts w:ascii="Times New Roman" w:hAnsi="Times New Roman" w:cs="Times New Roman"/>
          <w:color w:val="000000" w:themeColor="text1"/>
          <w:sz w:val="24"/>
          <w:szCs w:val="24"/>
        </w:rPr>
        <w:t>raštu informavęs Bendrovę</w:t>
      </w:r>
      <w:r w:rsidR="00994BDA">
        <w:rPr>
          <w:rFonts w:ascii="Times New Roman" w:hAnsi="Times New Roman" w:cs="Times New Roman"/>
          <w:color w:val="000000" w:themeColor="text1"/>
          <w:sz w:val="24"/>
          <w:szCs w:val="24"/>
        </w:rPr>
        <w:t>.</w:t>
      </w:r>
      <w:r w:rsidRPr="00726DAD">
        <w:rPr>
          <w:rFonts w:ascii="Times New Roman" w:hAnsi="Times New Roman" w:cs="Times New Roman"/>
          <w:color w:val="000000" w:themeColor="text1"/>
          <w:sz w:val="24"/>
          <w:szCs w:val="24"/>
        </w:rPr>
        <w:t xml:space="preserve"> </w:t>
      </w:r>
      <w:r w:rsidRPr="043EA2AB" w:rsidR="3D95D9EC">
        <w:rPr>
          <w:rFonts w:ascii="Times New Roman" w:hAnsi="Times New Roman" w:cs="Times New Roman"/>
          <w:color w:val="000000" w:themeColor="text1"/>
          <w:sz w:val="24"/>
          <w:szCs w:val="24"/>
        </w:rPr>
        <w:t xml:space="preserve">Atsistatydinus nepriklausomam Audito komiteto nariui </w:t>
      </w:r>
      <w:r w:rsidR="0091412C">
        <w:rPr>
          <w:rFonts w:ascii="Times New Roman" w:hAnsi="Times New Roman" w:cs="Times New Roman"/>
          <w:color w:val="000000" w:themeColor="text1"/>
          <w:sz w:val="24"/>
          <w:szCs w:val="24"/>
        </w:rPr>
        <w:t xml:space="preserve">skelbiama naujo nario atranka. Atsistatydinus stebėtojų tarybos paskirtam Audito komiteto nariui, artimiausiame stebėtojų tarybos susirinkime, </w:t>
      </w:r>
      <w:r w:rsidR="005429A0">
        <w:rPr>
          <w:rFonts w:ascii="Times New Roman" w:hAnsi="Times New Roman" w:cs="Times New Roman"/>
          <w:color w:val="000000" w:themeColor="text1"/>
          <w:sz w:val="24"/>
          <w:szCs w:val="24"/>
        </w:rPr>
        <w:t>v</w:t>
      </w:r>
      <w:r w:rsidR="0091412C">
        <w:rPr>
          <w:rFonts w:ascii="Times New Roman" w:hAnsi="Times New Roman" w:cs="Times New Roman"/>
          <w:color w:val="000000" w:themeColor="text1"/>
          <w:sz w:val="24"/>
          <w:szCs w:val="24"/>
        </w:rPr>
        <w:t xml:space="preserve">ietoje atsistatydinusio Audito komiteto nario, </w:t>
      </w:r>
      <w:r w:rsidR="005429A0">
        <w:rPr>
          <w:rFonts w:ascii="Times New Roman" w:hAnsi="Times New Roman" w:cs="Times New Roman"/>
          <w:color w:val="000000" w:themeColor="text1"/>
          <w:sz w:val="24"/>
          <w:szCs w:val="24"/>
        </w:rPr>
        <w:t xml:space="preserve">skiriamas naujas narys. </w:t>
      </w:r>
      <w:r w:rsidRPr="00D14738" w:rsidR="00D14738">
        <w:rPr>
          <w:rFonts w:ascii="Times New Roman" w:hAnsi="Times New Roman" w:cs="Times New Roman"/>
          <w:color w:val="000000" w:themeColor="text1"/>
          <w:sz w:val="24"/>
          <w:szCs w:val="24"/>
        </w:rPr>
        <w:t>Naujas Audito komiteto narys skiriamas laikotarpiui iki veikiančio Audito komiteto kadencijos pabaigos</w:t>
      </w:r>
      <w:r w:rsidR="00D14738">
        <w:rPr>
          <w:rFonts w:ascii="Times New Roman" w:hAnsi="Times New Roman" w:cs="Times New Roman"/>
          <w:color w:val="000000" w:themeColor="text1"/>
          <w:sz w:val="24"/>
          <w:szCs w:val="24"/>
        </w:rPr>
        <w:t>.</w:t>
      </w:r>
    </w:p>
    <w:p w:rsidRPr="00F4794F" w:rsidR="00F4794F" w:rsidP="00CE22BC" w:rsidRDefault="004054D4" w14:paraId="0A2E6CD8" w14:textId="77777777">
      <w:pPr>
        <w:pStyle w:val="Sraopastraip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Stebėtojų taryba</w:t>
      </w:r>
      <w:r w:rsidRPr="00726DAD" w:rsidR="00D05920">
        <w:rPr>
          <w:rFonts w:ascii="Times New Roman" w:hAnsi="Times New Roman" w:cs="Times New Roman"/>
          <w:color w:val="000000" w:themeColor="text1"/>
          <w:sz w:val="24"/>
          <w:szCs w:val="24"/>
        </w:rPr>
        <w:t xml:space="preserve"> gali atšaukti Audito komitetą visą arba pavienius Audito komiteto</w:t>
      </w:r>
      <w:r w:rsidRPr="00726DAD" w:rsidR="00D77200">
        <w:rPr>
          <w:rFonts w:ascii="Times New Roman" w:hAnsi="Times New Roman" w:cs="Times New Roman"/>
          <w:color w:val="000000" w:themeColor="text1"/>
          <w:sz w:val="24"/>
          <w:szCs w:val="24"/>
        </w:rPr>
        <w:t xml:space="preserve"> </w:t>
      </w:r>
      <w:r w:rsidRPr="00726DAD" w:rsidR="00D05920">
        <w:rPr>
          <w:rFonts w:ascii="Times New Roman" w:hAnsi="Times New Roman" w:cs="Times New Roman"/>
          <w:color w:val="000000" w:themeColor="text1"/>
          <w:sz w:val="24"/>
          <w:szCs w:val="24"/>
        </w:rPr>
        <w:t xml:space="preserve">narius. </w:t>
      </w:r>
    </w:p>
    <w:p w:rsidRPr="008F3B94" w:rsidR="00D05920" w:rsidP="00CE22BC" w:rsidRDefault="008F3B94" w14:paraId="5C08A8B8" w14:textId="6F6214A3">
      <w:pPr>
        <w:pStyle w:val="Sraopastraip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8F3B94">
        <w:rPr>
          <w:rFonts w:ascii="Times New Roman" w:hAnsi="Times New Roman" w:cs="Times New Roman"/>
          <w:color w:val="000000" w:themeColor="text1"/>
          <w:sz w:val="24"/>
          <w:szCs w:val="24"/>
        </w:rPr>
        <w:t>Po stebėtojų tarybos sprendimo atšaukti visą Audito komitetą, turi būti skelbiama naujo Audito komiteto (naujai ketverių metų kadencijai) atranka, o atšaukus pavienius Audito komiteto narius – vietoje jų išrenkami nauji nariai (iki Audito komiteto kadencijos pabaigos) Aprašo II skyriaus 7 p. nurodyta tvarka.</w:t>
      </w:r>
    </w:p>
    <w:p w:rsidRPr="00726DAD" w:rsidR="008F3B94" w:rsidP="00CE22BC" w:rsidRDefault="00101194" w14:paraId="4B9B4ACB" w14:textId="79FD97BB">
      <w:pPr>
        <w:pStyle w:val="Sraopastraip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101194">
        <w:rPr>
          <w:rFonts w:ascii="Times New Roman" w:hAnsi="Times New Roman" w:cs="Times New Roman"/>
          <w:color w:val="000000"/>
          <w:sz w:val="24"/>
          <w:szCs w:val="24"/>
        </w:rPr>
        <w:t>Teisės aktų nustatyta tvarka Bendrovei nelikus prievolės sudaryti Audito komitetą, Audito komitetas stebėtojų tarybos sprendimu baigia savo veiklą</w:t>
      </w:r>
      <w:r w:rsidR="00233668">
        <w:rPr>
          <w:rFonts w:ascii="Times New Roman" w:hAnsi="Times New Roman" w:cs="Times New Roman"/>
          <w:color w:val="000000"/>
          <w:sz w:val="24"/>
          <w:szCs w:val="24"/>
        </w:rPr>
        <w:t>.</w:t>
      </w:r>
    </w:p>
    <w:bookmarkEnd w:id="0"/>
    <w:p w:rsidRPr="00726DAD" w:rsidR="008053F0" w:rsidP="00D05920" w:rsidRDefault="008053F0" w14:paraId="7AEB2A20" w14:textId="77777777">
      <w:pPr>
        <w:autoSpaceDE w:val="0"/>
        <w:autoSpaceDN w:val="0"/>
        <w:adjustRightInd w:val="0"/>
        <w:spacing w:after="0" w:line="240" w:lineRule="auto"/>
        <w:rPr>
          <w:rFonts w:ascii="Times New Roman" w:hAnsi="Times New Roman" w:cs="Times New Roman"/>
          <w:color w:val="000000"/>
          <w:sz w:val="24"/>
          <w:szCs w:val="24"/>
        </w:rPr>
      </w:pPr>
    </w:p>
    <w:p w:rsidRPr="00726DAD" w:rsidR="00D05920" w:rsidP="00726DAD" w:rsidRDefault="00D05920" w14:paraId="2ABC13E6" w14:textId="77777777">
      <w:pPr>
        <w:pStyle w:val="Sraopastraipa"/>
        <w:numPr>
          <w:ilvl w:val="0"/>
          <w:numId w:val="1"/>
        </w:numPr>
        <w:autoSpaceDE w:val="0"/>
        <w:autoSpaceDN w:val="0"/>
        <w:adjustRightInd w:val="0"/>
        <w:spacing w:after="0" w:line="240" w:lineRule="auto"/>
        <w:jc w:val="center"/>
        <w:rPr>
          <w:rFonts w:ascii="Times New Roman" w:hAnsi="Times New Roman" w:cs="Times New Roman"/>
          <w:b/>
          <w:color w:val="000000"/>
          <w:sz w:val="24"/>
          <w:szCs w:val="24"/>
        </w:rPr>
      </w:pPr>
      <w:r w:rsidRPr="00726DAD">
        <w:rPr>
          <w:rFonts w:ascii="Times New Roman" w:hAnsi="Times New Roman" w:cs="Times New Roman"/>
          <w:b/>
          <w:color w:val="000000"/>
          <w:sz w:val="24"/>
          <w:szCs w:val="24"/>
        </w:rPr>
        <w:t>AUDITO KOMITETO NARIŲ FUNKCIJOS</w:t>
      </w:r>
    </w:p>
    <w:p w:rsidRPr="00726DAD" w:rsidR="008053F0" w:rsidP="008053F0" w:rsidRDefault="008053F0" w14:paraId="0C542537" w14:textId="77777777">
      <w:pPr>
        <w:pStyle w:val="Sraopastraipa"/>
        <w:autoSpaceDE w:val="0"/>
        <w:autoSpaceDN w:val="0"/>
        <w:adjustRightInd w:val="0"/>
        <w:spacing w:after="0" w:line="240" w:lineRule="auto"/>
        <w:ind w:left="1080"/>
        <w:rPr>
          <w:rFonts w:ascii="Times New Roman" w:hAnsi="Times New Roman" w:cs="Times New Roman"/>
          <w:b/>
          <w:color w:val="000000"/>
          <w:sz w:val="24"/>
          <w:szCs w:val="24"/>
        </w:rPr>
      </w:pPr>
    </w:p>
    <w:p w:rsidRPr="00726DAD" w:rsidR="00D05920" w:rsidP="00CE22BC" w:rsidRDefault="00D05920" w14:paraId="13246D79" w14:textId="579AB52E">
      <w:pPr>
        <w:pStyle w:val="Sraopastraipa"/>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Pagrindinės Audito komiteto funkcijos:</w:t>
      </w:r>
    </w:p>
    <w:p w:rsidRPr="00726DAD" w:rsidR="00A8794D" w:rsidP="00A8794D" w:rsidRDefault="000376D2" w14:paraId="5E3D0BF1" w14:textId="4BCC501E">
      <w:pPr>
        <w:pStyle w:val="Sraopastraipa"/>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stebėti finansinio audito atlikimo procesą bei informuoti Bendrovės vadovą apie finansinių ataskaitų audito rezultatus</w:t>
      </w:r>
      <w:r w:rsidRPr="00726DAD" w:rsidR="00A8794D">
        <w:rPr>
          <w:rFonts w:ascii="Times New Roman" w:hAnsi="Times New Roman" w:cs="Times New Roman"/>
          <w:color w:val="000000"/>
          <w:sz w:val="24"/>
          <w:szCs w:val="24"/>
        </w:rPr>
        <w:t xml:space="preserve">; </w:t>
      </w:r>
    </w:p>
    <w:p w:rsidRPr="00726DAD" w:rsidR="00A8794D" w:rsidP="00A8794D" w:rsidRDefault="00A8794D" w14:paraId="670009B8" w14:textId="77777777">
      <w:pPr>
        <w:pStyle w:val="Sraopastraipa"/>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 xml:space="preserve">stebėti finansinės atskaitomybės procesą ir teikti rekomendacijas dėl jo patikimumo užtikrinimo; </w:t>
      </w:r>
    </w:p>
    <w:p w:rsidRPr="00726DAD" w:rsidR="00A8794D" w:rsidP="00A8794D" w:rsidRDefault="00A8794D" w14:paraId="0781CAA3" w14:textId="77777777">
      <w:pPr>
        <w:pStyle w:val="Sraopastraipa"/>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 xml:space="preserve">stebėti Bendrovės vidaus kokybės kontrolės ir rizikos valdymo sistemų, turinčių įtakos Bendrovės finansinei atskaitomybei, veiksmingumą; </w:t>
      </w:r>
    </w:p>
    <w:p w:rsidRPr="00726DAD" w:rsidR="00A8794D" w:rsidP="00A8794D" w:rsidRDefault="00A8794D" w14:paraId="19478D2F" w14:textId="77777777">
      <w:pPr>
        <w:pStyle w:val="Sraopastraipa"/>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 xml:space="preserve">stebėti metinių finansinių ataskaitų auditą, ypač atkreipiant dėmesį į jo atlikimą, atsižvelgiant į Bendrovės tikrinimo metu nustatytus finansinių ataskaitų audito trūkumus ir padarytas išvadas; </w:t>
      </w:r>
    </w:p>
    <w:p w:rsidRPr="00726DAD" w:rsidR="00A8794D" w:rsidP="00A8794D" w:rsidRDefault="00A8794D" w14:paraId="68FFFFDD" w14:textId="64B9069D">
      <w:pPr>
        <w:pStyle w:val="Sraopastraipa"/>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 xml:space="preserve">peržiūrėti ir stebėti, kaip audito įmonė laikosi nepriklausomumo ir objektyvumo principų; </w:t>
      </w:r>
    </w:p>
    <w:p w:rsidRPr="00726DAD" w:rsidR="00A8794D" w:rsidP="00A8794D" w:rsidRDefault="00A8794D" w14:paraId="08C0F125" w14:textId="77777777">
      <w:pPr>
        <w:pStyle w:val="Sraopastraipa"/>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dalyvauti auditoriaus (auditorių) arba audito įmonės (įmonių) atrankos viešosiose procedūrose.</w:t>
      </w:r>
    </w:p>
    <w:p w:rsidRPr="00726DAD" w:rsidR="00D05920" w:rsidP="00CE22BC" w:rsidRDefault="00D05920" w14:paraId="01977292" w14:textId="03C2F804">
      <w:pPr>
        <w:pStyle w:val="Sraopastraipa"/>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themeColor="text1"/>
          <w:sz w:val="24"/>
          <w:szCs w:val="24"/>
        </w:rPr>
        <w:t>vykdyti kitas Lietuvos Respublikos teisės aktų numatytas funkcijas;</w:t>
      </w:r>
    </w:p>
    <w:p w:rsidRPr="00726DAD" w:rsidR="00D05920" w:rsidP="00CE22BC" w:rsidRDefault="00D05920" w14:paraId="2A130C61" w14:textId="69B172DD">
      <w:pPr>
        <w:pStyle w:val="Sraopastraipa"/>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themeColor="text1"/>
          <w:sz w:val="24"/>
          <w:szCs w:val="24"/>
        </w:rPr>
        <w:t>nedelsiant informuoti Bendrovės vadovą apie audito įmonės Audito komitetui pateiktą</w:t>
      </w:r>
      <w:r w:rsidRPr="00726DAD" w:rsidR="00D77200">
        <w:rPr>
          <w:rFonts w:ascii="Times New Roman" w:hAnsi="Times New Roman" w:cs="Times New Roman"/>
          <w:color w:val="000000" w:themeColor="text1"/>
          <w:sz w:val="24"/>
          <w:szCs w:val="24"/>
        </w:rPr>
        <w:t xml:space="preserve"> </w:t>
      </w:r>
      <w:r w:rsidRPr="00726DAD">
        <w:rPr>
          <w:rFonts w:ascii="Times New Roman" w:hAnsi="Times New Roman" w:cs="Times New Roman"/>
          <w:color w:val="000000" w:themeColor="text1"/>
          <w:sz w:val="24"/>
          <w:szCs w:val="24"/>
        </w:rPr>
        <w:t>informaciją apie audito metu iškilusius probleminius klausimus, ypač kai nustatomi su</w:t>
      </w:r>
      <w:r w:rsidRPr="00726DAD" w:rsidR="00D77200">
        <w:rPr>
          <w:rFonts w:ascii="Times New Roman" w:hAnsi="Times New Roman" w:cs="Times New Roman"/>
          <w:color w:val="000000" w:themeColor="text1"/>
          <w:sz w:val="24"/>
          <w:szCs w:val="24"/>
        </w:rPr>
        <w:t xml:space="preserve"> </w:t>
      </w:r>
      <w:r w:rsidRPr="00726DAD">
        <w:rPr>
          <w:rFonts w:ascii="Times New Roman" w:hAnsi="Times New Roman" w:cs="Times New Roman"/>
          <w:color w:val="000000" w:themeColor="text1"/>
          <w:sz w:val="24"/>
          <w:szCs w:val="24"/>
        </w:rPr>
        <w:t>finansinių ataskaitų rengimu susiję trūkumai. Teikti rekomendacijas nustatytų trūkumų</w:t>
      </w:r>
      <w:r w:rsidRPr="00726DAD" w:rsidR="00D77200">
        <w:rPr>
          <w:rFonts w:ascii="Times New Roman" w:hAnsi="Times New Roman" w:cs="Times New Roman"/>
          <w:color w:val="000000" w:themeColor="text1"/>
          <w:sz w:val="24"/>
          <w:szCs w:val="24"/>
        </w:rPr>
        <w:t xml:space="preserve"> </w:t>
      </w:r>
      <w:r w:rsidRPr="00726DAD">
        <w:rPr>
          <w:rFonts w:ascii="Times New Roman" w:hAnsi="Times New Roman" w:cs="Times New Roman"/>
          <w:color w:val="000000" w:themeColor="text1"/>
          <w:sz w:val="24"/>
          <w:szCs w:val="24"/>
        </w:rPr>
        <w:t>ištaisymui.</w:t>
      </w:r>
    </w:p>
    <w:p w:rsidRPr="00726DAD" w:rsidR="00D05920" w:rsidP="00CE22BC" w:rsidRDefault="00D05920" w14:paraId="37CEA7B4" w14:textId="57907814">
      <w:pPr>
        <w:pStyle w:val="Sraopastraipa"/>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Audito komiteto nariai privalo:</w:t>
      </w:r>
    </w:p>
    <w:p w:rsidRPr="00726DAD" w:rsidR="00D05920" w:rsidP="00CE22BC" w:rsidRDefault="00D05920" w14:paraId="0E0467CB" w14:textId="5C5B7167">
      <w:pPr>
        <w:pStyle w:val="Sraopastraipa"/>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būti lojalūs Bendrovei ir neatskleisti kitiems asmenims, išskyrus Lietuvos Respublikos</w:t>
      </w:r>
      <w:r w:rsidRPr="00726DAD" w:rsidR="00D77200">
        <w:rPr>
          <w:rFonts w:ascii="Times New Roman" w:hAnsi="Times New Roman" w:cs="Times New Roman"/>
          <w:color w:val="000000"/>
          <w:sz w:val="24"/>
          <w:szCs w:val="24"/>
        </w:rPr>
        <w:t xml:space="preserve"> </w:t>
      </w:r>
      <w:r w:rsidRPr="00726DAD">
        <w:rPr>
          <w:rFonts w:ascii="Times New Roman" w:hAnsi="Times New Roman" w:cs="Times New Roman"/>
          <w:color w:val="000000"/>
          <w:sz w:val="24"/>
          <w:szCs w:val="24"/>
        </w:rPr>
        <w:t>įstatymų numatytus atvejus, savo veikloje jiems tapusius žinomais Bendrovės apskaitos ir</w:t>
      </w:r>
      <w:r w:rsidRPr="00726DAD" w:rsidR="00D77200">
        <w:rPr>
          <w:rFonts w:ascii="Times New Roman" w:hAnsi="Times New Roman" w:cs="Times New Roman"/>
          <w:color w:val="000000"/>
          <w:sz w:val="24"/>
          <w:szCs w:val="24"/>
        </w:rPr>
        <w:t xml:space="preserve"> </w:t>
      </w:r>
      <w:r w:rsidRPr="00726DAD">
        <w:rPr>
          <w:rFonts w:ascii="Times New Roman" w:hAnsi="Times New Roman" w:cs="Times New Roman"/>
          <w:color w:val="000000"/>
          <w:sz w:val="24"/>
          <w:szCs w:val="24"/>
        </w:rPr>
        <w:t>kitus duomenis;</w:t>
      </w:r>
    </w:p>
    <w:p w:rsidRPr="00726DAD" w:rsidR="00D05920" w:rsidP="00CE22BC" w:rsidRDefault="00D05920" w14:paraId="5A0E85CD" w14:textId="3B1A69F7">
      <w:pPr>
        <w:pStyle w:val="Sraopastraipa"/>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sąžiningai, rūpestingai ir atsakingai veikti Bendrovės bei Akcininkų naudai ir jų interesais;</w:t>
      </w:r>
    </w:p>
    <w:p w:rsidRPr="00726DAD" w:rsidR="006D3BA1" w:rsidP="00CE22BC" w:rsidRDefault="00D05920" w14:paraId="0BC81719" w14:textId="77777777">
      <w:pPr>
        <w:pStyle w:val="Sraopastraipa"/>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atlikdami savo funkcijas, vadovautis teisės aktais ir Bendrovės vidaus dokumentais</w:t>
      </w:r>
      <w:r w:rsidRPr="00726DAD" w:rsidR="006D3BA1">
        <w:rPr>
          <w:rFonts w:ascii="Times New Roman" w:hAnsi="Times New Roman" w:cs="Times New Roman"/>
          <w:color w:val="000000"/>
          <w:sz w:val="24"/>
          <w:szCs w:val="24"/>
        </w:rPr>
        <w:t>;</w:t>
      </w:r>
    </w:p>
    <w:p w:rsidRPr="00726DAD" w:rsidR="006D3BA1" w:rsidP="00CE22BC" w:rsidRDefault="006D3BA1" w14:paraId="19E15004" w14:textId="77777777">
      <w:pPr>
        <w:pStyle w:val="Sraopastraipa"/>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privalo reikšti savo prieštaravimą tuo atveju, kai mano, kad Bendrovės ar Bendrovės kolegialių valdymo organų sprendimai gali pakenkti Bendrovei;</w:t>
      </w:r>
    </w:p>
    <w:p w:rsidRPr="00726DAD" w:rsidR="00D05920" w:rsidP="00CE22BC" w:rsidRDefault="000A30B2" w14:paraId="7A2FE602" w14:textId="64900BC4">
      <w:pPr>
        <w:pStyle w:val="Sraopastraipa"/>
        <w:numPr>
          <w:ilvl w:val="1"/>
          <w:numId w:val="7"/>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themeColor="text1"/>
          <w:sz w:val="24"/>
          <w:szCs w:val="24"/>
        </w:rPr>
        <w:t>atsakyti už Bendrovės konfidencialios informacijos atskleidimą, praradimą, tokio pobūdžio informacijos perdavimą tretiesiems asmenims ar kitokį neteisėtą disponavimą</w:t>
      </w:r>
    </w:p>
    <w:p w:rsidRPr="00726DAD" w:rsidR="00D05920" w:rsidP="00CE22BC" w:rsidRDefault="00D05920" w14:paraId="1A97C115" w14:textId="1EC5C9F1">
      <w:pPr>
        <w:pStyle w:val="Sraopastraipa"/>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Audito komiteto narys privalo bet kokiomis sąlygomis išlaikyti savo analizės, sprendimų</w:t>
      </w:r>
      <w:r w:rsidRPr="00726DAD" w:rsidR="00D77200">
        <w:rPr>
          <w:rFonts w:ascii="Times New Roman" w:hAnsi="Times New Roman" w:cs="Times New Roman"/>
          <w:color w:val="000000"/>
          <w:sz w:val="24"/>
          <w:szCs w:val="24"/>
        </w:rPr>
        <w:t xml:space="preserve"> </w:t>
      </w:r>
      <w:r w:rsidRPr="00726DAD">
        <w:rPr>
          <w:rFonts w:ascii="Times New Roman" w:hAnsi="Times New Roman" w:cs="Times New Roman"/>
          <w:color w:val="000000"/>
          <w:sz w:val="24"/>
          <w:szCs w:val="24"/>
        </w:rPr>
        <w:t>priėmimo ir veiksmų nepriklausomumą.</w:t>
      </w:r>
    </w:p>
    <w:p w:rsidRPr="00726DAD" w:rsidR="008053F0" w:rsidP="00D05920" w:rsidRDefault="008053F0" w14:paraId="34643334" w14:textId="77777777">
      <w:pPr>
        <w:autoSpaceDE w:val="0"/>
        <w:autoSpaceDN w:val="0"/>
        <w:adjustRightInd w:val="0"/>
        <w:spacing w:after="0" w:line="240" w:lineRule="auto"/>
        <w:rPr>
          <w:rFonts w:ascii="Times New Roman" w:hAnsi="Times New Roman" w:cs="Times New Roman"/>
          <w:color w:val="000000"/>
          <w:sz w:val="24"/>
          <w:szCs w:val="24"/>
        </w:rPr>
      </w:pPr>
    </w:p>
    <w:p w:rsidRPr="00726DAD" w:rsidR="00D05920" w:rsidP="008053F0" w:rsidRDefault="00D05920" w14:paraId="030D3014" w14:textId="1B3B9C33">
      <w:pPr>
        <w:pStyle w:val="Sraopastraipa"/>
        <w:numPr>
          <w:ilvl w:val="0"/>
          <w:numId w:val="1"/>
        </w:numPr>
        <w:autoSpaceDE w:val="0"/>
        <w:autoSpaceDN w:val="0"/>
        <w:adjustRightInd w:val="0"/>
        <w:spacing w:after="0" w:line="240" w:lineRule="auto"/>
        <w:rPr>
          <w:rFonts w:ascii="Times New Roman" w:hAnsi="Times New Roman" w:cs="Times New Roman"/>
          <w:b/>
          <w:color w:val="000000"/>
          <w:sz w:val="24"/>
          <w:szCs w:val="24"/>
        </w:rPr>
      </w:pPr>
      <w:r w:rsidRPr="00726DAD">
        <w:rPr>
          <w:rFonts w:ascii="Times New Roman" w:hAnsi="Times New Roman" w:cs="Times New Roman"/>
          <w:b/>
          <w:color w:val="000000"/>
          <w:sz w:val="24"/>
          <w:szCs w:val="24"/>
        </w:rPr>
        <w:t xml:space="preserve">REIKALAVIMAI </w:t>
      </w:r>
      <w:r w:rsidR="00D4403B">
        <w:rPr>
          <w:rFonts w:ascii="Times New Roman" w:hAnsi="Times New Roman" w:cs="Times New Roman"/>
          <w:b/>
          <w:color w:val="000000"/>
          <w:sz w:val="24"/>
          <w:szCs w:val="24"/>
        </w:rPr>
        <w:t xml:space="preserve">KANDIDATAMS Į </w:t>
      </w:r>
      <w:r w:rsidRPr="00726DAD">
        <w:rPr>
          <w:rFonts w:ascii="Times New Roman" w:hAnsi="Times New Roman" w:cs="Times New Roman"/>
          <w:b/>
          <w:color w:val="000000"/>
          <w:sz w:val="24"/>
          <w:szCs w:val="24"/>
        </w:rPr>
        <w:t>AUDITO KOMITETO NARI</w:t>
      </w:r>
      <w:r w:rsidR="00D4403B">
        <w:rPr>
          <w:rFonts w:ascii="Times New Roman" w:hAnsi="Times New Roman" w:cs="Times New Roman"/>
          <w:b/>
          <w:color w:val="000000"/>
          <w:sz w:val="24"/>
          <w:szCs w:val="24"/>
        </w:rPr>
        <w:t>U</w:t>
      </w:r>
      <w:r w:rsidRPr="00726DAD">
        <w:rPr>
          <w:rFonts w:ascii="Times New Roman" w:hAnsi="Times New Roman" w:cs="Times New Roman"/>
          <w:b/>
          <w:color w:val="000000"/>
          <w:sz w:val="24"/>
          <w:szCs w:val="24"/>
        </w:rPr>
        <w:t>S</w:t>
      </w:r>
    </w:p>
    <w:p w:rsidRPr="00726DAD" w:rsidR="008053F0" w:rsidP="008053F0" w:rsidRDefault="008053F0" w14:paraId="2BFA2F1B" w14:textId="77777777">
      <w:pPr>
        <w:pStyle w:val="Sraopastraipa"/>
        <w:autoSpaceDE w:val="0"/>
        <w:autoSpaceDN w:val="0"/>
        <w:adjustRightInd w:val="0"/>
        <w:spacing w:after="0" w:line="240" w:lineRule="auto"/>
        <w:ind w:left="1080"/>
        <w:rPr>
          <w:rFonts w:ascii="Times New Roman" w:hAnsi="Times New Roman" w:cs="Times New Roman"/>
          <w:b/>
          <w:color w:val="000000"/>
          <w:sz w:val="24"/>
          <w:szCs w:val="24"/>
        </w:rPr>
      </w:pPr>
    </w:p>
    <w:p w:rsidRPr="00726DAD" w:rsidR="002F3CDD" w:rsidP="00EE17AA" w:rsidRDefault="002F3CDD" w14:paraId="3CB612FB" w14:textId="41D5C009">
      <w:pPr>
        <w:pStyle w:val="Sraopastraipa"/>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 xml:space="preserve">Bendrieji reikalavimai kandidatams į </w:t>
      </w:r>
      <w:r w:rsidR="007364B7">
        <w:rPr>
          <w:rFonts w:ascii="Times New Roman" w:hAnsi="Times New Roman" w:cs="Times New Roman"/>
          <w:color w:val="000000"/>
          <w:sz w:val="24"/>
          <w:szCs w:val="24"/>
        </w:rPr>
        <w:t xml:space="preserve">nepriklausomus </w:t>
      </w:r>
      <w:r w:rsidR="006A1CC7">
        <w:rPr>
          <w:rFonts w:ascii="Times New Roman" w:hAnsi="Times New Roman" w:cs="Times New Roman"/>
          <w:color w:val="000000"/>
          <w:sz w:val="24"/>
          <w:szCs w:val="24"/>
        </w:rPr>
        <w:t>A</w:t>
      </w:r>
      <w:r w:rsidRPr="00D4403B" w:rsidR="00D4403B">
        <w:rPr>
          <w:rFonts w:ascii="Times New Roman" w:hAnsi="Times New Roman" w:cs="Times New Roman"/>
          <w:color w:val="000000"/>
          <w:sz w:val="24"/>
          <w:szCs w:val="24"/>
        </w:rPr>
        <w:t xml:space="preserve">udito komiteto </w:t>
      </w:r>
      <w:r w:rsidRPr="00726DAD">
        <w:rPr>
          <w:rFonts w:ascii="Times New Roman" w:hAnsi="Times New Roman" w:cs="Times New Roman"/>
          <w:color w:val="000000"/>
          <w:sz w:val="24"/>
          <w:szCs w:val="24"/>
        </w:rPr>
        <w:t xml:space="preserve">narius ir reikalavimai </w:t>
      </w:r>
      <w:r w:rsidR="00535375">
        <w:rPr>
          <w:rFonts w:ascii="Times New Roman" w:hAnsi="Times New Roman" w:cs="Times New Roman"/>
          <w:color w:val="000000"/>
          <w:sz w:val="24"/>
          <w:szCs w:val="24"/>
        </w:rPr>
        <w:t>K</w:t>
      </w:r>
      <w:r w:rsidRPr="00726DAD">
        <w:rPr>
          <w:rFonts w:ascii="Times New Roman" w:hAnsi="Times New Roman" w:cs="Times New Roman"/>
          <w:color w:val="000000"/>
          <w:sz w:val="24"/>
          <w:szCs w:val="24"/>
        </w:rPr>
        <w:t xml:space="preserve">andidatų reputacijai: </w:t>
      </w:r>
    </w:p>
    <w:p w:rsidR="00541784" w:rsidP="00EE17AA" w:rsidRDefault="00D4403B" w14:paraId="7505C0E2" w14:textId="77777777">
      <w:pPr>
        <w:pStyle w:val="Sraopastraipa"/>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726DAD" w:rsidR="002F3CDD">
        <w:rPr>
          <w:rFonts w:ascii="Times New Roman" w:hAnsi="Times New Roman" w:cs="Times New Roman"/>
          <w:color w:val="000000"/>
          <w:sz w:val="24"/>
          <w:szCs w:val="24"/>
        </w:rPr>
        <w:t>ukšt</w:t>
      </w:r>
      <w:r>
        <w:rPr>
          <w:rFonts w:ascii="Times New Roman" w:hAnsi="Times New Roman" w:cs="Times New Roman"/>
          <w:color w:val="000000"/>
          <w:sz w:val="24"/>
          <w:szCs w:val="24"/>
        </w:rPr>
        <w:t>asis</w:t>
      </w:r>
      <w:r w:rsidRPr="00726DAD" w:rsidR="002F3CDD">
        <w:rPr>
          <w:rFonts w:ascii="Times New Roman" w:hAnsi="Times New Roman" w:cs="Times New Roman"/>
          <w:color w:val="000000"/>
          <w:sz w:val="24"/>
          <w:szCs w:val="24"/>
        </w:rPr>
        <w:t xml:space="preserve"> universitetin</w:t>
      </w:r>
      <w:r>
        <w:rPr>
          <w:rFonts w:ascii="Times New Roman" w:hAnsi="Times New Roman" w:cs="Times New Roman"/>
          <w:color w:val="000000"/>
          <w:sz w:val="24"/>
          <w:szCs w:val="24"/>
        </w:rPr>
        <w:t>is</w:t>
      </w:r>
      <w:r w:rsidRPr="00726DAD" w:rsidR="002F3CDD">
        <w:rPr>
          <w:rFonts w:ascii="Times New Roman" w:hAnsi="Times New Roman" w:cs="Times New Roman"/>
          <w:color w:val="000000"/>
          <w:sz w:val="24"/>
          <w:szCs w:val="24"/>
        </w:rPr>
        <w:t xml:space="preserve"> ar jam prilygint</w:t>
      </w:r>
      <w:r>
        <w:rPr>
          <w:rFonts w:ascii="Times New Roman" w:hAnsi="Times New Roman" w:cs="Times New Roman"/>
          <w:color w:val="000000"/>
          <w:sz w:val="24"/>
          <w:szCs w:val="24"/>
        </w:rPr>
        <w:t>as</w:t>
      </w:r>
      <w:r w:rsidRPr="00726DAD" w:rsidR="002F3CDD">
        <w:rPr>
          <w:rFonts w:ascii="Times New Roman" w:hAnsi="Times New Roman" w:cs="Times New Roman"/>
          <w:color w:val="000000"/>
          <w:sz w:val="24"/>
          <w:szCs w:val="24"/>
        </w:rPr>
        <w:t xml:space="preserve"> išsilavinim</w:t>
      </w:r>
      <w:r>
        <w:rPr>
          <w:rFonts w:ascii="Times New Roman" w:hAnsi="Times New Roman" w:cs="Times New Roman"/>
          <w:color w:val="000000"/>
          <w:sz w:val="24"/>
          <w:szCs w:val="24"/>
        </w:rPr>
        <w:t>as</w:t>
      </w:r>
      <w:r w:rsidRPr="00726DAD" w:rsidR="002F3CDD">
        <w:rPr>
          <w:rFonts w:ascii="Times New Roman" w:hAnsi="Times New Roman" w:cs="Times New Roman"/>
          <w:color w:val="000000"/>
          <w:sz w:val="24"/>
          <w:szCs w:val="24"/>
        </w:rPr>
        <w:t xml:space="preserve">; </w:t>
      </w:r>
    </w:p>
    <w:p w:rsidR="00541784" w:rsidP="00EE17AA" w:rsidRDefault="002F3CDD" w14:paraId="476C1316" w14:textId="77777777">
      <w:pPr>
        <w:pStyle w:val="Sraopastraipa"/>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 xml:space="preserve">Kandidatui turi būti neatimta ir neapribota teisė eiti atitinkamas pareigas ir atlikti toms pareigoms priskirtas funkcijas; </w:t>
      </w:r>
    </w:p>
    <w:p w:rsidR="00583174" w:rsidP="00EE17AA" w:rsidRDefault="002F3CDD" w14:paraId="683C21F3" w14:textId="77777777">
      <w:pPr>
        <w:pStyle w:val="Sraopastraipa"/>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 xml:space="preserve">Per pastaruosius 5 (penkerius) metus Kandidatas negali būti atšauktas iš juridinio asmens organo dėl netinkamo pareigų vykdymo; </w:t>
      </w:r>
    </w:p>
    <w:p w:rsidR="00BB5481" w:rsidP="00EE17AA" w:rsidRDefault="00BB5481" w14:paraId="5E7734F7" w14:textId="77777777">
      <w:pPr>
        <w:pStyle w:val="Sraopastraipa"/>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Kandidatas t</w:t>
      </w:r>
      <w:r w:rsidR="00583174">
        <w:rPr>
          <w:rFonts w:ascii="Times New Roman" w:hAnsi="Times New Roman" w:cs="Times New Roman"/>
          <w:color w:val="000000"/>
          <w:sz w:val="24"/>
          <w:szCs w:val="24"/>
        </w:rPr>
        <w:t xml:space="preserve">uri </w:t>
      </w:r>
      <w:r w:rsidRPr="00726DAD" w:rsidR="002F3CDD">
        <w:rPr>
          <w:rFonts w:ascii="Times New Roman" w:hAnsi="Times New Roman" w:cs="Times New Roman"/>
          <w:color w:val="000000"/>
          <w:sz w:val="24"/>
          <w:szCs w:val="24"/>
        </w:rPr>
        <w:t>būti nesusijęs su kitais fiziniais ir juridiniais asmenimis ryšiais, dėl kurių einant Kolegialaus organo nepriklausomo nario pareigas kiltų interesų konfliktas;</w:t>
      </w:r>
    </w:p>
    <w:p w:rsidR="00BB5481" w:rsidP="00EE17AA" w:rsidRDefault="002F3CDD" w14:paraId="33D2EC8B" w14:textId="77777777">
      <w:pPr>
        <w:pStyle w:val="Sraopastraipa"/>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 xml:space="preserve">Turi nebūti aplinkybių, numatytų Lietuvos Respublikos viešųjų ir privačių interesų derinimo valstybinėje tarnyboje įstatymo 5 skirsnyje, dėl kurių Kandidatas negali dirbti valstybės valdomos bendrovės vadovu ar būti Kolegialaus organo nariu; </w:t>
      </w:r>
    </w:p>
    <w:p w:rsidR="00BB5481" w:rsidP="00EE17AA" w:rsidRDefault="002F3CDD" w14:paraId="472A1598" w14:textId="77777777">
      <w:pPr>
        <w:pStyle w:val="Sraopastraipa"/>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Kandidatu negali būti svarstomas asmuo, kuriam neišnykęs teistumas už bet kokią nusikalstamą veiką;</w:t>
      </w:r>
    </w:p>
    <w:p w:rsidR="005F4EC8" w:rsidP="00EE17AA" w:rsidRDefault="002F3CDD" w14:paraId="4AB0BDE4" w14:textId="77777777">
      <w:pPr>
        <w:pStyle w:val="Sraopastraipa"/>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 xml:space="preserve">Kandidatu negali būti svarstomas asmuo, kurio įgaliojimas atstovauti valstybei ar savivaldybei per pastaruosius 5 (penkerius) metus panaikintas dėl netinkamo atstovavimo; </w:t>
      </w:r>
    </w:p>
    <w:p w:rsidRPr="00726DAD" w:rsidR="002F3CDD" w:rsidP="00EE17AA" w:rsidRDefault="002F3CDD" w14:paraId="415FF7FE" w14:textId="68729A5D">
      <w:pPr>
        <w:pStyle w:val="Sraopastraipa"/>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726DAD">
        <w:rPr>
          <w:rFonts w:ascii="Times New Roman" w:hAnsi="Times New Roman" w:cs="Times New Roman"/>
          <w:color w:val="000000"/>
          <w:sz w:val="24"/>
          <w:szCs w:val="24"/>
        </w:rPr>
        <w:t xml:space="preserve">Kandidatas turi atitikti specialiuosius reikalavimus, kuriuos savo sprendimu nustato atranką inicijuojantis subjektas – </w:t>
      </w:r>
      <w:r w:rsidR="005F4EC8">
        <w:rPr>
          <w:rFonts w:ascii="Times New Roman" w:hAnsi="Times New Roman" w:cs="Times New Roman"/>
          <w:color w:val="000000"/>
          <w:sz w:val="24"/>
          <w:szCs w:val="24"/>
        </w:rPr>
        <w:t>Bendrovės stebėtojų taryba</w:t>
      </w:r>
      <w:r w:rsidRPr="00726DAD">
        <w:rPr>
          <w:rFonts w:ascii="Times New Roman" w:hAnsi="Times New Roman" w:cs="Times New Roman"/>
          <w:color w:val="000000"/>
          <w:sz w:val="24"/>
          <w:szCs w:val="24"/>
        </w:rPr>
        <w:t xml:space="preserve">. </w:t>
      </w:r>
    </w:p>
    <w:p w:rsidRPr="00806B63" w:rsidR="00806B63" w:rsidP="00EE17AA" w:rsidRDefault="00086FCC" w14:paraId="60FC93C5" w14:textId="77777777">
      <w:pPr>
        <w:pStyle w:val="Sraopastraipa"/>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086FCC">
        <w:rPr>
          <w:rFonts w:ascii="Times New Roman" w:hAnsi="Times New Roman" w:cs="Times New Roman"/>
          <w:bCs/>
          <w:color w:val="000000"/>
          <w:sz w:val="24"/>
          <w:szCs w:val="24"/>
        </w:rPr>
        <w:t>Kvalifikacijos ir kompetencijų reikalavimai kandidatams į nepriklausomus Audito komiteto narius</w:t>
      </w:r>
      <w:r w:rsidR="00806B63">
        <w:rPr>
          <w:rFonts w:ascii="Times New Roman" w:hAnsi="Times New Roman" w:cs="Times New Roman"/>
          <w:bCs/>
          <w:color w:val="000000"/>
          <w:sz w:val="24"/>
          <w:szCs w:val="24"/>
        </w:rPr>
        <w:t>:</w:t>
      </w:r>
    </w:p>
    <w:p w:rsidRPr="00324653" w:rsidR="00324653" w:rsidP="00EE17AA" w:rsidRDefault="00324653" w14:paraId="16A468BA" w14:textId="748F1538">
      <w:pPr>
        <w:pStyle w:val="Sraopastraipa"/>
        <w:numPr>
          <w:ilvl w:val="1"/>
          <w:numId w:val="10"/>
        </w:numPr>
        <w:autoSpaceDE w:val="0"/>
        <w:autoSpaceDN w:val="0"/>
        <w:adjustRightInd w:val="0"/>
        <w:spacing w:after="0" w:line="240" w:lineRule="auto"/>
        <w:jc w:val="both"/>
        <w:rPr>
          <w:rFonts w:ascii="Times New Roman" w:hAnsi="Times New Roman" w:cs="Times New Roman"/>
          <w:bCs/>
          <w:color w:val="000000"/>
          <w:sz w:val="24"/>
          <w:szCs w:val="24"/>
        </w:rPr>
      </w:pPr>
      <w:r w:rsidRPr="00324653">
        <w:rPr>
          <w:rFonts w:ascii="Times New Roman" w:hAnsi="Times New Roman" w:cs="Times New Roman"/>
          <w:bCs/>
          <w:color w:val="000000"/>
          <w:sz w:val="24"/>
          <w:szCs w:val="24"/>
        </w:rPr>
        <w:t xml:space="preserve">Vertinant Kandidatus į nepriklausomus Audito komiteto narius, prioritetas teikiamas Kandidato kompetencijai, galinčiai geriausiai prisidėti prie Bendrovės strateginių tikslų įgyvendinimo ir poreikių užtikrinimo, kad kokybiškai </w:t>
      </w:r>
      <w:r>
        <w:rPr>
          <w:rFonts w:ascii="Times New Roman" w:hAnsi="Times New Roman" w:cs="Times New Roman"/>
          <w:bCs/>
          <w:color w:val="000000"/>
          <w:sz w:val="24"/>
          <w:szCs w:val="24"/>
        </w:rPr>
        <w:t>Audito komiteto</w:t>
      </w:r>
      <w:r w:rsidRPr="00324653">
        <w:rPr>
          <w:rFonts w:ascii="Times New Roman" w:hAnsi="Times New Roman" w:cs="Times New Roman"/>
          <w:bCs/>
          <w:color w:val="000000"/>
          <w:sz w:val="24"/>
          <w:szCs w:val="24"/>
        </w:rPr>
        <w:t xml:space="preserve"> veiklai būtų užtikrintos visos reikalingos kompetencijos, atsižvelgiant į komiteto atsakomybę ir priimamus sprendimus. </w:t>
      </w:r>
    </w:p>
    <w:p w:rsidRPr="00324653" w:rsidR="00324653" w:rsidP="00EE17AA" w:rsidRDefault="00324653" w14:paraId="3C5265D6" w14:textId="098A1D03">
      <w:pPr>
        <w:pStyle w:val="Sraopastraipa"/>
        <w:numPr>
          <w:ilvl w:val="1"/>
          <w:numId w:val="10"/>
        </w:numPr>
        <w:autoSpaceDE w:val="0"/>
        <w:autoSpaceDN w:val="0"/>
        <w:adjustRightInd w:val="0"/>
        <w:spacing w:after="0" w:line="240" w:lineRule="auto"/>
        <w:jc w:val="both"/>
        <w:rPr>
          <w:rFonts w:ascii="Times New Roman" w:hAnsi="Times New Roman" w:cs="Times New Roman"/>
          <w:bCs/>
          <w:color w:val="000000"/>
          <w:sz w:val="24"/>
          <w:szCs w:val="24"/>
        </w:rPr>
      </w:pPr>
      <w:r w:rsidRPr="00324653">
        <w:rPr>
          <w:rFonts w:ascii="Times New Roman" w:hAnsi="Times New Roman" w:cs="Times New Roman"/>
          <w:bCs/>
          <w:color w:val="000000"/>
          <w:sz w:val="24"/>
          <w:szCs w:val="24"/>
        </w:rPr>
        <w:t xml:space="preserve">Audito komiteto kompetencijų sričiai nustatomi specialieji reikalavimai, atitikimas kuriuos padėtų užtikrinti Lietuvos Respublikos akcinių bendrovių įstatyme, Finansinės atskaitomybės įstatyme ir įstatuose nustatytų Audito komiteto kompetencijų suformavimą. </w:t>
      </w:r>
    </w:p>
    <w:p w:rsidRPr="00324653" w:rsidR="00324653" w:rsidP="00EE17AA" w:rsidRDefault="00324653" w14:paraId="40199A69" w14:textId="7D1CB330">
      <w:pPr>
        <w:pStyle w:val="Sraopastraipa"/>
        <w:numPr>
          <w:ilvl w:val="1"/>
          <w:numId w:val="10"/>
        </w:numPr>
        <w:autoSpaceDE w:val="0"/>
        <w:autoSpaceDN w:val="0"/>
        <w:adjustRightInd w:val="0"/>
        <w:spacing w:after="0" w:line="240" w:lineRule="auto"/>
        <w:jc w:val="both"/>
        <w:rPr>
          <w:rFonts w:ascii="Times New Roman" w:hAnsi="Times New Roman" w:cs="Times New Roman"/>
          <w:bCs/>
          <w:color w:val="000000"/>
          <w:sz w:val="24"/>
          <w:szCs w:val="24"/>
        </w:rPr>
      </w:pPr>
      <w:r w:rsidRPr="00324653">
        <w:rPr>
          <w:rFonts w:ascii="Times New Roman" w:hAnsi="Times New Roman" w:cs="Times New Roman"/>
          <w:bCs/>
          <w:color w:val="000000"/>
          <w:sz w:val="24"/>
          <w:szCs w:val="24"/>
        </w:rPr>
        <w:t xml:space="preserve">Kandidatų į nepriklausomus Audito komiteto narius kompetencijos turi atitikti Audito komiteto kuruojamas pagrindines sritis. </w:t>
      </w:r>
    </w:p>
    <w:p w:rsidR="00CA054A" w:rsidP="00EE17AA" w:rsidRDefault="00324653" w14:paraId="171D39AD" w14:textId="62F20FBA">
      <w:pPr>
        <w:pStyle w:val="Sraopastraipa"/>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324653">
        <w:rPr>
          <w:rFonts w:ascii="Times New Roman" w:hAnsi="Times New Roman" w:cs="Times New Roman"/>
          <w:bCs/>
          <w:color w:val="000000"/>
          <w:sz w:val="24"/>
          <w:szCs w:val="24"/>
        </w:rPr>
        <w:t>Atsižvelgiant į Audito komiteto kompetencijų sritis, sudaryta Kandidatų į nepriklausomus AK narius kvalifikacinių reikalavimų ir kompetencijų matrica, kuria vadovaujantis kandidatams nustatomi detalūs privalomieji ir papildomi</w:t>
      </w:r>
      <w:r w:rsidR="000B50CB">
        <w:rPr>
          <w:rFonts w:ascii="Times New Roman" w:hAnsi="Times New Roman" w:cs="Times New Roman"/>
          <w:bCs/>
          <w:color w:val="000000"/>
          <w:sz w:val="24"/>
          <w:szCs w:val="24"/>
        </w:rPr>
        <w:t xml:space="preserve"> reikalavimai</w:t>
      </w:r>
      <w:r w:rsidRPr="00726DAD" w:rsidR="00CA054A">
        <w:rPr>
          <w:rFonts w:ascii="Times New Roman" w:hAnsi="Times New Roman" w:cs="Times New Roman"/>
          <w:color w:val="000000"/>
          <w:sz w:val="24"/>
          <w:szCs w:val="24"/>
        </w:rPr>
        <w:t>:</w:t>
      </w:r>
    </w:p>
    <w:p w:rsidR="00DF2D17" w:rsidP="00726DAD" w:rsidRDefault="00DF2D17" w14:paraId="44058227" w14:textId="77777777">
      <w:pPr>
        <w:pStyle w:val="Sraopastraipa"/>
        <w:autoSpaceDE w:val="0"/>
        <w:autoSpaceDN w:val="0"/>
        <w:adjustRightInd w:val="0"/>
        <w:spacing w:after="0" w:line="240" w:lineRule="auto"/>
        <w:ind w:left="792"/>
        <w:jc w:val="both"/>
        <w:rPr>
          <w:rFonts w:ascii="Times New Roman" w:hAnsi="Times New Roman" w:cs="Times New Roman"/>
          <w:color w:val="000000"/>
          <w:sz w:val="24"/>
          <w:szCs w:val="24"/>
        </w:rPr>
      </w:pPr>
    </w:p>
    <w:tbl>
      <w:tblPr>
        <w:tblStyle w:val="Lentelstinklelis"/>
        <w:tblW w:w="0" w:type="auto"/>
        <w:tblLook w:val="04A0" w:firstRow="1" w:lastRow="0" w:firstColumn="1" w:lastColumn="0" w:noHBand="0" w:noVBand="1"/>
      </w:tblPr>
      <w:tblGrid>
        <w:gridCol w:w="3209"/>
        <w:gridCol w:w="3209"/>
        <w:gridCol w:w="3210"/>
      </w:tblGrid>
      <w:tr w:rsidR="00F67E4A" w:rsidTr="00726DAD" w14:paraId="07FBDB1A" w14:textId="77777777">
        <w:tc>
          <w:tcPr>
            <w:tcW w:w="3209" w:type="dxa"/>
            <w:shd w:val="clear" w:color="auto" w:fill="000099"/>
          </w:tcPr>
          <w:p w:rsidR="00F67E4A" w:rsidP="00F67E4A" w:rsidRDefault="00F67E4A" w14:paraId="7AFA31A8" w14:textId="3DB2A0AF">
            <w:pPr>
              <w:autoSpaceDE w:val="0"/>
              <w:autoSpaceDN w:val="0"/>
              <w:adjustRightInd w:val="0"/>
              <w:jc w:val="both"/>
              <w:rPr>
                <w:rFonts w:ascii="Times New Roman" w:hAnsi="Times New Roman" w:cs="Times New Roman"/>
                <w:color w:val="000000"/>
                <w:sz w:val="24"/>
                <w:szCs w:val="24"/>
              </w:rPr>
            </w:pPr>
            <w:r w:rsidRPr="00770B0A">
              <w:rPr>
                <w:rFonts w:ascii="Times New Roman" w:hAnsi="Times New Roman" w:eastAsia="Times New Roman" w:cs="Times New Roman"/>
                <w:b/>
                <w:bCs/>
                <w:lang w:eastAsia="lt-LT"/>
              </w:rPr>
              <w:t>1.</w:t>
            </w:r>
          </w:p>
        </w:tc>
        <w:tc>
          <w:tcPr>
            <w:tcW w:w="3209" w:type="dxa"/>
            <w:shd w:val="clear" w:color="auto" w:fill="000099"/>
          </w:tcPr>
          <w:p w:rsidR="00F67E4A" w:rsidP="00F67E4A" w:rsidRDefault="00F67E4A" w14:paraId="6B4FFD74" w14:textId="7896E31F">
            <w:pPr>
              <w:autoSpaceDE w:val="0"/>
              <w:autoSpaceDN w:val="0"/>
              <w:adjustRightInd w:val="0"/>
              <w:jc w:val="both"/>
              <w:rPr>
                <w:rFonts w:ascii="Times New Roman" w:hAnsi="Times New Roman" w:cs="Times New Roman"/>
                <w:color w:val="000000"/>
                <w:sz w:val="24"/>
                <w:szCs w:val="24"/>
              </w:rPr>
            </w:pPr>
            <w:r w:rsidRPr="00770B0A">
              <w:rPr>
                <w:rFonts w:ascii="Times New Roman" w:hAnsi="Times New Roman" w:eastAsia="Times New Roman" w:cs="Times New Roman"/>
                <w:b/>
                <w:bCs/>
                <w:lang w:eastAsia="lt-LT"/>
              </w:rPr>
              <w:t>Privalomieji reikalavimai</w:t>
            </w:r>
          </w:p>
        </w:tc>
        <w:tc>
          <w:tcPr>
            <w:tcW w:w="3210" w:type="dxa"/>
            <w:shd w:val="clear" w:color="auto" w:fill="000099"/>
          </w:tcPr>
          <w:p w:rsidR="00F67E4A" w:rsidP="00F67E4A" w:rsidRDefault="00F67E4A" w14:paraId="76BB3C0E" w14:textId="00205277">
            <w:pPr>
              <w:autoSpaceDE w:val="0"/>
              <w:autoSpaceDN w:val="0"/>
              <w:adjustRightInd w:val="0"/>
              <w:jc w:val="both"/>
              <w:rPr>
                <w:rFonts w:ascii="Times New Roman" w:hAnsi="Times New Roman" w:cs="Times New Roman"/>
                <w:color w:val="000000"/>
                <w:sz w:val="24"/>
                <w:szCs w:val="24"/>
              </w:rPr>
            </w:pPr>
            <w:r w:rsidRPr="00770B0A">
              <w:rPr>
                <w:rFonts w:ascii="Times New Roman" w:hAnsi="Times New Roman" w:eastAsia="Times New Roman" w:cs="Times New Roman"/>
                <w:b/>
                <w:bCs/>
                <w:lang w:eastAsia="lt-LT"/>
              </w:rPr>
              <w:t>Reikalavimo pobūdis</w:t>
            </w:r>
          </w:p>
        </w:tc>
      </w:tr>
      <w:tr w:rsidR="00F67E4A" w:rsidTr="00F67E4A" w14:paraId="3A552C22" w14:textId="77777777">
        <w:tc>
          <w:tcPr>
            <w:tcW w:w="3209" w:type="dxa"/>
          </w:tcPr>
          <w:p w:rsidR="00F67E4A" w:rsidP="00F67E4A" w:rsidRDefault="00F67E4A" w14:paraId="64112B37" w14:textId="1FDB6CA1">
            <w:pPr>
              <w:autoSpaceDE w:val="0"/>
              <w:autoSpaceDN w:val="0"/>
              <w:adjustRightInd w:val="0"/>
              <w:jc w:val="both"/>
              <w:rPr>
                <w:rFonts w:ascii="Times New Roman" w:hAnsi="Times New Roman" w:cs="Times New Roman"/>
                <w:color w:val="000000"/>
                <w:sz w:val="24"/>
                <w:szCs w:val="24"/>
              </w:rPr>
            </w:pPr>
            <w:r w:rsidRPr="00770B0A">
              <w:rPr>
                <w:rFonts w:ascii="Times New Roman" w:hAnsi="Times New Roman" w:eastAsia="Times New Roman" w:cs="Times New Roman"/>
                <w:lang w:eastAsia="lt-LT"/>
              </w:rPr>
              <w:t>1.1.</w:t>
            </w:r>
          </w:p>
        </w:tc>
        <w:tc>
          <w:tcPr>
            <w:tcW w:w="3209" w:type="dxa"/>
          </w:tcPr>
          <w:p w:rsidR="00F67E4A" w:rsidP="00F67E4A" w:rsidRDefault="00F67E4A" w14:paraId="01B3D4B8" w14:textId="3E0C984A">
            <w:pPr>
              <w:autoSpaceDE w:val="0"/>
              <w:autoSpaceDN w:val="0"/>
              <w:adjustRightInd w:val="0"/>
              <w:jc w:val="both"/>
              <w:rPr>
                <w:rFonts w:ascii="Times New Roman" w:hAnsi="Times New Roman" w:cs="Times New Roman"/>
                <w:color w:val="000000"/>
                <w:sz w:val="24"/>
                <w:szCs w:val="24"/>
              </w:rPr>
            </w:pPr>
            <w:r w:rsidRPr="00770B0A">
              <w:rPr>
                <w:rFonts w:ascii="Times New Roman" w:hAnsi="Times New Roman" w:eastAsia="Times New Roman" w:cs="Times New Roman"/>
                <w:lang w:eastAsia="lt-LT"/>
              </w:rPr>
              <w:t>Dvipakopis arba magistro laipsniui prilyginamas aukštasis universitetinis išsilavinimas</w:t>
            </w:r>
          </w:p>
        </w:tc>
        <w:tc>
          <w:tcPr>
            <w:tcW w:w="3210" w:type="dxa"/>
          </w:tcPr>
          <w:p w:rsidR="00F67E4A" w:rsidP="00F67E4A" w:rsidRDefault="00F67E4A" w14:paraId="6AF4545C" w14:textId="6C59B598">
            <w:pPr>
              <w:autoSpaceDE w:val="0"/>
              <w:autoSpaceDN w:val="0"/>
              <w:adjustRightInd w:val="0"/>
              <w:jc w:val="both"/>
              <w:rPr>
                <w:rFonts w:ascii="Times New Roman" w:hAnsi="Times New Roman" w:cs="Times New Roman"/>
                <w:color w:val="000000"/>
                <w:sz w:val="24"/>
                <w:szCs w:val="24"/>
              </w:rPr>
            </w:pPr>
            <w:r w:rsidRPr="00770B0A">
              <w:rPr>
                <w:rFonts w:ascii="Times New Roman" w:hAnsi="Times New Roman" w:eastAsia="Times New Roman" w:cs="Times New Roman"/>
                <w:lang w:eastAsia="lt-LT"/>
              </w:rPr>
              <w:t>Privalomas</w:t>
            </w:r>
          </w:p>
        </w:tc>
      </w:tr>
      <w:tr w:rsidR="00F67E4A" w:rsidTr="00F67E4A" w14:paraId="7B323E92" w14:textId="77777777">
        <w:tc>
          <w:tcPr>
            <w:tcW w:w="3209" w:type="dxa"/>
          </w:tcPr>
          <w:p w:rsidR="00F67E4A" w:rsidP="00F67E4A" w:rsidRDefault="00F67E4A" w14:paraId="708AF5AE" w14:textId="1A5DFAF5">
            <w:pPr>
              <w:autoSpaceDE w:val="0"/>
              <w:autoSpaceDN w:val="0"/>
              <w:adjustRightInd w:val="0"/>
              <w:jc w:val="both"/>
              <w:rPr>
                <w:rFonts w:ascii="Times New Roman" w:hAnsi="Times New Roman" w:cs="Times New Roman"/>
                <w:color w:val="000000"/>
                <w:sz w:val="24"/>
                <w:szCs w:val="24"/>
              </w:rPr>
            </w:pPr>
            <w:r w:rsidRPr="00770B0A">
              <w:rPr>
                <w:rFonts w:ascii="Times New Roman" w:hAnsi="Times New Roman" w:eastAsia="Times New Roman" w:cs="Times New Roman"/>
                <w:lang w:eastAsia="lt-LT"/>
              </w:rPr>
              <w:t>1.2.</w:t>
            </w:r>
          </w:p>
        </w:tc>
        <w:tc>
          <w:tcPr>
            <w:tcW w:w="3209" w:type="dxa"/>
          </w:tcPr>
          <w:p w:rsidR="00F67E4A" w:rsidP="00F67E4A" w:rsidRDefault="00F67E4A" w14:paraId="1E00128B" w14:textId="04487A31">
            <w:pPr>
              <w:autoSpaceDE w:val="0"/>
              <w:autoSpaceDN w:val="0"/>
              <w:adjustRightInd w:val="0"/>
              <w:jc w:val="both"/>
              <w:rPr>
                <w:rFonts w:ascii="Times New Roman" w:hAnsi="Times New Roman" w:cs="Times New Roman"/>
                <w:color w:val="000000"/>
                <w:sz w:val="24"/>
                <w:szCs w:val="24"/>
              </w:rPr>
            </w:pPr>
            <w:r w:rsidRPr="00770B0A">
              <w:rPr>
                <w:rFonts w:ascii="Times New Roman" w:hAnsi="Times New Roman" w:eastAsia="Times New Roman" w:cs="Times New Roman"/>
                <w:lang w:eastAsia="lt-LT"/>
              </w:rPr>
              <w:t xml:space="preserve">Ne trumpesnė kaip </w:t>
            </w:r>
            <w:r>
              <w:rPr>
                <w:rFonts w:ascii="Times New Roman" w:hAnsi="Times New Roman" w:eastAsia="Times New Roman" w:cs="Times New Roman"/>
                <w:lang w:eastAsia="lt-LT"/>
              </w:rPr>
              <w:t>3</w:t>
            </w:r>
            <w:r w:rsidRPr="00770B0A">
              <w:rPr>
                <w:rFonts w:ascii="Times New Roman" w:hAnsi="Times New Roman" w:eastAsia="Times New Roman" w:cs="Times New Roman"/>
                <w:lang w:eastAsia="lt-LT"/>
              </w:rPr>
              <w:t xml:space="preserve"> (</w:t>
            </w:r>
            <w:r>
              <w:rPr>
                <w:rFonts w:ascii="Times New Roman" w:hAnsi="Times New Roman" w:eastAsia="Times New Roman" w:cs="Times New Roman"/>
                <w:lang w:eastAsia="lt-LT"/>
              </w:rPr>
              <w:t>trijų</w:t>
            </w:r>
            <w:r w:rsidRPr="00770B0A">
              <w:rPr>
                <w:rFonts w:ascii="Times New Roman" w:hAnsi="Times New Roman" w:eastAsia="Times New Roman" w:cs="Times New Roman"/>
                <w:lang w:eastAsia="lt-LT"/>
              </w:rPr>
              <w:t xml:space="preserve">) metų </w:t>
            </w:r>
            <w:r>
              <w:rPr>
                <w:rFonts w:ascii="Times New Roman" w:hAnsi="Times New Roman" w:eastAsia="Times New Roman" w:cs="Times New Roman"/>
                <w:lang w:eastAsia="lt-LT"/>
              </w:rPr>
              <w:t xml:space="preserve">vadovaujamo </w:t>
            </w:r>
            <w:r w:rsidRPr="00770B0A">
              <w:rPr>
                <w:rFonts w:ascii="Times New Roman" w:hAnsi="Times New Roman" w:eastAsia="Times New Roman" w:cs="Times New Roman"/>
                <w:lang w:eastAsia="lt-LT"/>
              </w:rPr>
              <w:t xml:space="preserve">darbo patirtis audito  ir/arba </w:t>
            </w:r>
            <w:r w:rsidR="000B50CB">
              <w:rPr>
                <w:rFonts w:ascii="Times New Roman" w:hAnsi="Times New Roman" w:eastAsia="Times New Roman" w:cs="Times New Roman"/>
                <w:lang w:eastAsia="lt-LT"/>
              </w:rPr>
              <w:t>b</w:t>
            </w:r>
            <w:r w:rsidRPr="00770B0A">
              <w:rPr>
                <w:rFonts w:ascii="Times New Roman" w:hAnsi="Times New Roman" w:eastAsia="Times New Roman" w:cs="Times New Roman"/>
                <w:lang w:eastAsia="lt-LT"/>
              </w:rPr>
              <w:t>endrovės finansų valdymo srityje (bendrovių veiklos finansinio planavimo, vykdymo, analizės bei kontrolės patirtis)</w:t>
            </w:r>
            <w:r w:rsidR="00466FA5">
              <w:rPr>
                <w:rFonts w:ascii="Times New Roman" w:hAnsi="Times New Roman" w:eastAsia="Times New Roman" w:cs="Times New Roman"/>
                <w:lang w:eastAsia="lt-LT"/>
              </w:rPr>
              <w:t>, finansinės apskaitos</w:t>
            </w:r>
            <w:r w:rsidRPr="00770B0A">
              <w:rPr>
                <w:rFonts w:ascii="Times New Roman" w:hAnsi="Times New Roman" w:eastAsia="Times New Roman" w:cs="Times New Roman"/>
                <w:lang w:eastAsia="lt-LT"/>
              </w:rPr>
              <w:t>,</w:t>
            </w:r>
            <w:r w:rsidR="000B50CB">
              <w:rPr>
                <w:rFonts w:ascii="Times New Roman" w:hAnsi="Times New Roman" w:eastAsia="Times New Roman" w:cs="Times New Roman"/>
                <w:lang w:eastAsia="lt-LT"/>
              </w:rPr>
              <w:t xml:space="preserve"> AB „Klaipėdos energija“ veiklos srityje,</w:t>
            </w:r>
            <w:r w:rsidRPr="00770B0A">
              <w:rPr>
                <w:rFonts w:ascii="Times New Roman" w:hAnsi="Times New Roman" w:eastAsia="Times New Roman" w:cs="Times New Roman"/>
                <w:lang w:eastAsia="lt-LT"/>
              </w:rPr>
              <w:t xml:space="preserve"> sukaupta per pastaruosius 7 (septynerius) metus.</w:t>
            </w:r>
          </w:p>
        </w:tc>
        <w:tc>
          <w:tcPr>
            <w:tcW w:w="3210" w:type="dxa"/>
          </w:tcPr>
          <w:p w:rsidR="00F67E4A" w:rsidP="00F67E4A" w:rsidRDefault="00F67E4A" w14:paraId="03D41B91" w14:textId="49926C32">
            <w:pPr>
              <w:autoSpaceDE w:val="0"/>
              <w:autoSpaceDN w:val="0"/>
              <w:adjustRightInd w:val="0"/>
              <w:jc w:val="both"/>
              <w:rPr>
                <w:rFonts w:ascii="Times New Roman" w:hAnsi="Times New Roman" w:cs="Times New Roman"/>
                <w:color w:val="000000"/>
                <w:sz w:val="24"/>
                <w:szCs w:val="24"/>
              </w:rPr>
            </w:pPr>
            <w:r w:rsidRPr="00770B0A">
              <w:rPr>
                <w:rFonts w:ascii="Times New Roman" w:hAnsi="Times New Roman" w:eastAsia="Times New Roman" w:cs="Times New Roman"/>
                <w:lang w:eastAsia="lt-LT"/>
              </w:rPr>
              <w:t>Privalomas</w:t>
            </w:r>
          </w:p>
        </w:tc>
      </w:tr>
      <w:tr w:rsidR="00F67E4A" w:rsidTr="00F67E4A" w14:paraId="5460BE7F" w14:textId="77777777">
        <w:tc>
          <w:tcPr>
            <w:tcW w:w="3209" w:type="dxa"/>
          </w:tcPr>
          <w:p w:rsidRPr="00770B0A" w:rsidR="00F67E4A" w:rsidP="00F67E4A" w:rsidRDefault="00F67E4A" w14:paraId="2FB16F04" w14:textId="114D9F05">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lastRenderedPageBreak/>
              <w:t>1.3.</w:t>
            </w:r>
          </w:p>
        </w:tc>
        <w:tc>
          <w:tcPr>
            <w:tcW w:w="3209" w:type="dxa"/>
          </w:tcPr>
          <w:p w:rsidRPr="00770B0A" w:rsidR="00F67E4A" w:rsidP="00F67E4A" w:rsidRDefault="00F67E4A" w14:paraId="44FCC937" w14:textId="69DA4906">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Įmonių vidaus kontrolės ir rizikos valdymo sistemų žinios bei jų praktinio taikymo patirtis.</w:t>
            </w:r>
          </w:p>
        </w:tc>
        <w:tc>
          <w:tcPr>
            <w:tcW w:w="3210" w:type="dxa"/>
          </w:tcPr>
          <w:p w:rsidRPr="00770B0A" w:rsidR="00F67E4A" w:rsidP="00F67E4A" w:rsidRDefault="00F67E4A" w14:paraId="30C017E0" w14:textId="76304C95">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Privalomas</w:t>
            </w:r>
          </w:p>
        </w:tc>
      </w:tr>
      <w:tr w:rsidR="00F67E4A" w:rsidTr="00F67E4A" w14:paraId="52BF9B98" w14:textId="77777777">
        <w:tc>
          <w:tcPr>
            <w:tcW w:w="3209" w:type="dxa"/>
          </w:tcPr>
          <w:p w:rsidRPr="00770B0A" w:rsidR="00F67E4A" w:rsidP="00F67E4A" w:rsidRDefault="00F67E4A" w14:paraId="1E78EAFA" w14:textId="35F6F56D">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1.4.</w:t>
            </w:r>
          </w:p>
        </w:tc>
        <w:tc>
          <w:tcPr>
            <w:tcW w:w="3209" w:type="dxa"/>
          </w:tcPr>
          <w:p w:rsidRPr="00770B0A" w:rsidR="00F67E4A" w:rsidP="00F67E4A" w:rsidRDefault="00F67E4A" w14:paraId="1FDB2E52" w14:textId="5E3235D4">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Geras LR teisės aktų, reglamentuojančių audito veiklą, verslo apskaitos standartų išmanymas.</w:t>
            </w:r>
          </w:p>
        </w:tc>
        <w:tc>
          <w:tcPr>
            <w:tcW w:w="3210" w:type="dxa"/>
          </w:tcPr>
          <w:p w:rsidRPr="00770B0A" w:rsidR="00F67E4A" w:rsidP="00F67E4A" w:rsidRDefault="00F67E4A" w14:paraId="368CCDCA" w14:textId="4748010C">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Privalomas</w:t>
            </w:r>
          </w:p>
        </w:tc>
      </w:tr>
      <w:tr w:rsidR="00F67E4A" w:rsidTr="00F67E4A" w14:paraId="6AE45FD6" w14:textId="77777777">
        <w:tc>
          <w:tcPr>
            <w:tcW w:w="3209" w:type="dxa"/>
          </w:tcPr>
          <w:p w:rsidRPr="00770B0A" w:rsidR="00F67E4A" w:rsidP="00F67E4A" w:rsidRDefault="00F67E4A" w14:paraId="1BC0EE90" w14:textId="305D0CF1">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1.5.</w:t>
            </w:r>
          </w:p>
        </w:tc>
        <w:tc>
          <w:tcPr>
            <w:tcW w:w="3209" w:type="dxa"/>
          </w:tcPr>
          <w:p w:rsidRPr="00770B0A" w:rsidR="00F67E4A" w:rsidP="00F67E4A" w:rsidRDefault="00F67E4A" w14:paraId="538CC3B5" w14:textId="7CC63C62">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Geras anglų kalbos mokėjimas (ne žemesnis kaip B2 lygis)</w:t>
            </w:r>
          </w:p>
        </w:tc>
        <w:tc>
          <w:tcPr>
            <w:tcW w:w="3210" w:type="dxa"/>
          </w:tcPr>
          <w:p w:rsidRPr="00770B0A" w:rsidR="00F67E4A" w:rsidP="00F67E4A" w:rsidRDefault="00F67E4A" w14:paraId="5A3CD5D6" w14:textId="5C077CB4">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Privalomas</w:t>
            </w:r>
          </w:p>
        </w:tc>
      </w:tr>
      <w:tr w:rsidR="00F67E4A" w:rsidTr="00751CC8" w14:paraId="2A656711" w14:textId="77777777">
        <w:tc>
          <w:tcPr>
            <w:tcW w:w="3209" w:type="dxa"/>
            <w:shd w:val="clear" w:color="auto" w:fill="000099"/>
          </w:tcPr>
          <w:p w:rsidRPr="00770B0A" w:rsidR="00F67E4A" w:rsidP="00F67E4A" w:rsidRDefault="00F67E4A" w14:paraId="563D8090" w14:textId="2647DE08">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b/>
                <w:bCs/>
                <w:lang w:eastAsia="lt-LT"/>
              </w:rPr>
              <w:t>2.</w:t>
            </w:r>
          </w:p>
        </w:tc>
        <w:tc>
          <w:tcPr>
            <w:tcW w:w="3209" w:type="dxa"/>
            <w:shd w:val="clear" w:color="auto" w:fill="000099"/>
          </w:tcPr>
          <w:p w:rsidRPr="00770B0A" w:rsidR="00F67E4A" w:rsidP="00F67E4A" w:rsidRDefault="00F67E4A" w14:paraId="1079FCD7" w14:textId="2E1DAE2D">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b/>
                <w:bCs/>
                <w:lang w:eastAsia="lt-LT"/>
              </w:rPr>
              <w:t>Vertinamos kompetencijos ir jų santykinis svoris</w:t>
            </w:r>
          </w:p>
        </w:tc>
        <w:tc>
          <w:tcPr>
            <w:tcW w:w="3210" w:type="dxa"/>
            <w:shd w:val="clear" w:color="auto" w:fill="000099"/>
          </w:tcPr>
          <w:p w:rsidRPr="00770B0A" w:rsidR="00F67E4A" w:rsidP="00F67E4A" w:rsidRDefault="00F67E4A" w14:paraId="32E5867E" w14:textId="43AFC2F3">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b/>
                <w:bCs/>
                <w:lang w:eastAsia="lt-LT"/>
              </w:rPr>
              <w:t>Maksimali kompetencijos vertinimo reikšmė</w:t>
            </w:r>
          </w:p>
        </w:tc>
      </w:tr>
      <w:tr w:rsidR="00F67E4A" w:rsidTr="00F67E4A" w14:paraId="63611853" w14:textId="77777777">
        <w:tc>
          <w:tcPr>
            <w:tcW w:w="3209" w:type="dxa"/>
          </w:tcPr>
          <w:p w:rsidRPr="00770B0A" w:rsidR="00F67E4A" w:rsidP="00F67E4A" w:rsidRDefault="00F67E4A" w14:paraId="0F2FC21B" w14:textId="48D6AC82">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2.1.</w:t>
            </w:r>
          </w:p>
        </w:tc>
        <w:tc>
          <w:tcPr>
            <w:tcW w:w="3209" w:type="dxa"/>
          </w:tcPr>
          <w:p w:rsidRPr="00770B0A" w:rsidR="00F67E4A" w:rsidP="00F67E4A" w:rsidRDefault="00F67E4A" w14:paraId="363651DD" w14:textId="6EA4D4F6">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Puikūs lyderystės, komandinio darbo ir bendradarbiavimo su suinteresuotomis šalimis gebėjimai.</w:t>
            </w:r>
          </w:p>
        </w:tc>
        <w:tc>
          <w:tcPr>
            <w:tcW w:w="3210" w:type="dxa"/>
          </w:tcPr>
          <w:p w:rsidRPr="00770B0A" w:rsidR="00F67E4A" w:rsidP="00F67E4A" w:rsidRDefault="00F67E4A" w14:paraId="5CEF4CC5" w14:textId="448AC41F">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5</w:t>
            </w:r>
          </w:p>
        </w:tc>
      </w:tr>
      <w:tr w:rsidR="00F67E4A" w:rsidTr="00F67E4A" w14:paraId="6C828953" w14:textId="77777777">
        <w:tc>
          <w:tcPr>
            <w:tcW w:w="3209" w:type="dxa"/>
          </w:tcPr>
          <w:p w:rsidRPr="00770B0A" w:rsidR="00F67E4A" w:rsidP="00F67E4A" w:rsidRDefault="00F67E4A" w14:paraId="59A8997D" w14:textId="1A92C2B0">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2.2.</w:t>
            </w:r>
          </w:p>
        </w:tc>
        <w:tc>
          <w:tcPr>
            <w:tcW w:w="3209" w:type="dxa"/>
          </w:tcPr>
          <w:p w:rsidRPr="00770B0A" w:rsidR="00F67E4A" w:rsidP="00F67E4A" w:rsidRDefault="00F67E4A" w14:paraId="34154586" w14:textId="0B43A339">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Auditoriaus kvalifikacija (privalumas).</w:t>
            </w:r>
          </w:p>
        </w:tc>
        <w:tc>
          <w:tcPr>
            <w:tcW w:w="3210" w:type="dxa"/>
          </w:tcPr>
          <w:p w:rsidRPr="00770B0A" w:rsidR="00F67E4A" w:rsidP="00F67E4A" w:rsidRDefault="00F67E4A" w14:paraId="2F18FBD9" w14:textId="3CD9678C">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5</w:t>
            </w:r>
          </w:p>
        </w:tc>
      </w:tr>
      <w:tr w:rsidR="00F67E4A" w:rsidTr="00F67E4A" w14:paraId="68F960DE" w14:textId="77777777">
        <w:tc>
          <w:tcPr>
            <w:tcW w:w="3209" w:type="dxa"/>
          </w:tcPr>
          <w:p w:rsidRPr="00770B0A" w:rsidR="00F67E4A" w:rsidP="00F67E4A" w:rsidRDefault="00F67E4A" w14:paraId="66DB18A8" w14:textId="7B663548">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2.3.</w:t>
            </w:r>
          </w:p>
        </w:tc>
        <w:tc>
          <w:tcPr>
            <w:tcW w:w="3209" w:type="dxa"/>
          </w:tcPr>
          <w:p w:rsidRPr="00770B0A" w:rsidR="00F67E4A" w:rsidP="00F67E4A" w:rsidRDefault="00F67E4A" w14:paraId="7E4DC742" w14:textId="1B16F9AE">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Tarptautinis sertifikatas audito, finansų, rizikų valdymo srityse (privalumas).</w:t>
            </w:r>
          </w:p>
        </w:tc>
        <w:tc>
          <w:tcPr>
            <w:tcW w:w="3210" w:type="dxa"/>
          </w:tcPr>
          <w:p w:rsidRPr="00770B0A" w:rsidR="00F67E4A" w:rsidP="00F67E4A" w:rsidRDefault="00F67E4A" w14:paraId="08E23434" w14:textId="5B7538B0">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5</w:t>
            </w:r>
          </w:p>
        </w:tc>
      </w:tr>
      <w:tr w:rsidR="00F67E4A" w:rsidTr="00F67E4A" w14:paraId="70B09C0F" w14:textId="77777777">
        <w:tc>
          <w:tcPr>
            <w:tcW w:w="3209" w:type="dxa"/>
          </w:tcPr>
          <w:p w:rsidRPr="00770B0A" w:rsidR="00F67E4A" w:rsidP="00F67E4A" w:rsidRDefault="00F67E4A" w14:paraId="42060468" w14:textId="3B0CA5C8">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2.4.</w:t>
            </w:r>
          </w:p>
        </w:tc>
        <w:tc>
          <w:tcPr>
            <w:tcW w:w="3209" w:type="dxa"/>
          </w:tcPr>
          <w:p w:rsidRPr="00770B0A" w:rsidR="00F67E4A" w:rsidP="00F67E4A" w:rsidRDefault="00F67E4A" w14:paraId="7BE3E8DD" w14:textId="6F40CE6F">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Darbo kolegialiuose valdymo ar priežiūros organuose patirtis (privalumas).</w:t>
            </w:r>
          </w:p>
        </w:tc>
        <w:tc>
          <w:tcPr>
            <w:tcW w:w="3210" w:type="dxa"/>
          </w:tcPr>
          <w:p w:rsidRPr="00770B0A" w:rsidR="00F67E4A" w:rsidP="00F67E4A" w:rsidRDefault="00F67E4A" w14:paraId="71695361" w14:textId="243C5DEE">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5</w:t>
            </w:r>
          </w:p>
        </w:tc>
      </w:tr>
      <w:tr w:rsidR="00F67E4A" w:rsidTr="00F67E4A" w14:paraId="7CDFB7D3" w14:textId="77777777">
        <w:tc>
          <w:tcPr>
            <w:tcW w:w="3209" w:type="dxa"/>
          </w:tcPr>
          <w:p w:rsidRPr="00770B0A" w:rsidR="00F67E4A" w:rsidP="00F67E4A" w:rsidRDefault="00F67E4A" w14:paraId="425FD3F9" w14:textId="3AEC32A0">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2.5.</w:t>
            </w:r>
          </w:p>
        </w:tc>
        <w:tc>
          <w:tcPr>
            <w:tcW w:w="3209" w:type="dxa"/>
          </w:tcPr>
          <w:p w:rsidRPr="00770B0A" w:rsidR="00F67E4A" w:rsidP="00F67E4A" w:rsidRDefault="00F67E4A" w14:paraId="7153E047" w14:textId="125F02B0">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Viešojo sektoriaus veikimo principų išmanymas (privalumas).</w:t>
            </w:r>
          </w:p>
        </w:tc>
        <w:tc>
          <w:tcPr>
            <w:tcW w:w="3210" w:type="dxa"/>
          </w:tcPr>
          <w:p w:rsidRPr="00770B0A" w:rsidR="00F67E4A" w:rsidP="00F67E4A" w:rsidRDefault="00F67E4A" w14:paraId="39D0086B" w14:textId="61F6D641">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5</w:t>
            </w:r>
          </w:p>
        </w:tc>
      </w:tr>
      <w:tr w:rsidR="00F67E4A" w:rsidTr="00F67E4A" w14:paraId="3590DA14" w14:textId="77777777">
        <w:tc>
          <w:tcPr>
            <w:tcW w:w="3209" w:type="dxa"/>
          </w:tcPr>
          <w:p w:rsidRPr="00770B0A" w:rsidR="00F67E4A" w:rsidP="00F67E4A" w:rsidRDefault="00F67E4A" w14:paraId="2D9C1A61" w14:textId="55865DEB">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2.6.</w:t>
            </w:r>
          </w:p>
        </w:tc>
        <w:tc>
          <w:tcPr>
            <w:tcW w:w="3209" w:type="dxa"/>
          </w:tcPr>
          <w:p w:rsidRPr="00770B0A" w:rsidR="00F67E4A" w:rsidP="00F67E4A" w:rsidRDefault="00F67E4A" w14:paraId="58ACD779" w14:textId="000D9C41">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Galimybė skirti pakankamai laiko darbui komitete bei įsigilinimui į AB „</w:t>
            </w:r>
            <w:r w:rsidR="00730A14">
              <w:rPr>
                <w:rFonts w:ascii="Times New Roman" w:hAnsi="Times New Roman" w:eastAsia="Times New Roman" w:cs="Times New Roman"/>
                <w:lang w:eastAsia="lt-LT"/>
              </w:rPr>
              <w:t>Klapėdos energija</w:t>
            </w:r>
            <w:r w:rsidRPr="00770B0A">
              <w:rPr>
                <w:rFonts w:ascii="Times New Roman" w:hAnsi="Times New Roman" w:eastAsia="Times New Roman" w:cs="Times New Roman"/>
                <w:lang w:eastAsia="lt-LT"/>
              </w:rPr>
              <w:t>“ veiklos specifiką (4-8 posėdžiai per metus).</w:t>
            </w:r>
          </w:p>
        </w:tc>
        <w:tc>
          <w:tcPr>
            <w:tcW w:w="3210" w:type="dxa"/>
          </w:tcPr>
          <w:p w:rsidRPr="00770B0A" w:rsidR="00F67E4A" w:rsidP="00F67E4A" w:rsidRDefault="00F67E4A" w14:paraId="79D32DCC" w14:textId="5C050698">
            <w:pPr>
              <w:autoSpaceDE w:val="0"/>
              <w:autoSpaceDN w:val="0"/>
              <w:adjustRightInd w:val="0"/>
              <w:jc w:val="both"/>
              <w:rPr>
                <w:rFonts w:ascii="Times New Roman" w:hAnsi="Times New Roman" w:eastAsia="Times New Roman" w:cs="Times New Roman"/>
                <w:lang w:eastAsia="lt-LT"/>
              </w:rPr>
            </w:pPr>
            <w:r w:rsidRPr="00770B0A">
              <w:rPr>
                <w:rFonts w:ascii="Times New Roman" w:hAnsi="Times New Roman" w:eastAsia="Times New Roman" w:cs="Times New Roman"/>
                <w:lang w:eastAsia="lt-LT"/>
              </w:rPr>
              <w:t>5</w:t>
            </w:r>
          </w:p>
        </w:tc>
      </w:tr>
      <w:tr w:rsidR="00F67E4A" w:rsidTr="00F67E4A" w14:paraId="37895271" w14:textId="77777777">
        <w:tc>
          <w:tcPr>
            <w:tcW w:w="3209" w:type="dxa"/>
          </w:tcPr>
          <w:p w:rsidR="00F67E4A" w:rsidP="00F67E4A" w:rsidRDefault="00F67E4A" w14:paraId="51977062" w14:textId="34E0CF19">
            <w:pPr>
              <w:autoSpaceDE w:val="0"/>
              <w:autoSpaceDN w:val="0"/>
              <w:adjustRightInd w:val="0"/>
              <w:jc w:val="both"/>
              <w:rPr>
                <w:rFonts w:ascii="Times New Roman" w:hAnsi="Times New Roman" w:cs="Times New Roman"/>
                <w:color w:val="000000"/>
                <w:sz w:val="24"/>
                <w:szCs w:val="24"/>
              </w:rPr>
            </w:pPr>
            <w:r w:rsidRPr="00770B0A">
              <w:rPr>
                <w:rFonts w:ascii="Times New Roman" w:hAnsi="Times New Roman" w:eastAsia="Times New Roman" w:cs="Times New Roman"/>
                <w:lang w:eastAsia="lt-LT"/>
              </w:rPr>
              <w:t>2.7.</w:t>
            </w:r>
          </w:p>
        </w:tc>
        <w:tc>
          <w:tcPr>
            <w:tcW w:w="3209" w:type="dxa"/>
          </w:tcPr>
          <w:p w:rsidR="00F67E4A" w:rsidP="00F67E4A" w:rsidRDefault="00F67E4A" w14:paraId="39BF377E" w14:textId="54CC7207">
            <w:pPr>
              <w:autoSpaceDE w:val="0"/>
              <w:autoSpaceDN w:val="0"/>
              <w:adjustRightInd w:val="0"/>
              <w:jc w:val="both"/>
              <w:rPr>
                <w:rFonts w:ascii="Times New Roman" w:hAnsi="Times New Roman" w:cs="Times New Roman"/>
                <w:color w:val="000000"/>
                <w:sz w:val="24"/>
                <w:szCs w:val="24"/>
              </w:rPr>
            </w:pPr>
            <w:r w:rsidRPr="00770B0A">
              <w:rPr>
                <w:rFonts w:ascii="Times New Roman" w:hAnsi="Times New Roman" w:eastAsia="Times New Roman" w:cs="Times New Roman"/>
                <w:lang w:eastAsia="lt-LT"/>
              </w:rPr>
              <w:t>Gebėjimas matyti bendrąjį vaizdą.</w:t>
            </w:r>
          </w:p>
        </w:tc>
        <w:tc>
          <w:tcPr>
            <w:tcW w:w="3210" w:type="dxa"/>
          </w:tcPr>
          <w:p w:rsidR="00F67E4A" w:rsidP="00F67E4A" w:rsidRDefault="00F67E4A" w14:paraId="77C0B915" w14:textId="11F5D189">
            <w:pPr>
              <w:autoSpaceDE w:val="0"/>
              <w:autoSpaceDN w:val="0"/>
              <w:adjustRightInd w:val="0"/>
              <w:jc w:val="both"/>
              <w:rPr>
                <w:rFonts w:ascii="Times New Roman" w:hAnsi="Times New Roman" w:cs="Times New Roman"/>
                <w:color w:val="000000"/>
                <w:sz w:val="24"/>
                <w:szCs w:val="24"/>
              </w:rPr>
            </w:pPr>
            <w:r w:rsidRPr="00770B0A">
              <w:rPr>
                <w:rFonts w:ascii="Times New Roman" w:hAnsi="Times New Roman" w:eastAsia="Times New Roman" w:cs="Times New Roman"/>
                <w:lang w:eastAsia="lt-LT"/>
              </w:rPr>
              <w:t>5</w:t>
            </w:r>
          </w:p>
        </w:tc>
      </w:tr>
      <w:tr w:rsidR="00F67E4A" w:rsidTr="00751CC8" w14:paraId="15114078" w14:textId="77777777">
        <w:tc>
          <w:tcPr>
            <w:tcW w:w="3209" w:type="dxa"/>
            <w:shd w:val="clear" w:color="auto" w:fill="000099"/>
          </w:tcPr>
          <w:p w:rsidR="00F67E4A" w:rsidP="00F67E4A" w:rsidRDefault="00F67E4A" w14:paraId="2A2C7D9D" w14:textId="6A63BD1B">
            <w:pPr>
              <w:autoSpaceDE w:val="0"/>
              <w:autoSpaceDN w:val="0"/>
              <w:adjustRightInd w:val="0"/>
              <w:jc w:val="both"/>
              <w:rPr>
                <w:rFonts w:ascii="Times New Roman" w:hAnsi="Times New Roman" w:cs="Times New Roman"/>
                <w:color w:val="000000"/>
                <w:sz w:val="24"/>
                <w:szCs w:val="24"/>
              </w:rPr>
            </w:pPr>
            <w:r w:rsidRPr="00770B0A">
              <w:rPr>
                <w:rFonts w:ascii="Times New Roman" w:hAnsi="Times New Roman" w:eastAsia="Times New Roman" w:cs="Times New Roman"/>
                <w:b/>
                <w:bCs/>
                <w:lang w:eastAsia="lt-LT"/>
              </w:rPr>
              <w:t> </w:t>
            </w:r>
          </w:p>
        </w:tc>
        <w:tc>
          <w:tcPr>
            <w:tcW w:w="3209" w:type="dxa"/>
            <w:shd w:val="clear" w:color="auto" w:fill="000099"/>
          </w:tcPr>
          <w:p w:rsidR="00F67E4A" w:rsidP="00F67E4A" w:rsidRDefault="00F67E4A" w14:paraId="07DBAB3B" w14:textId="7A120181">
            <w:pPr>
              <w:autoSpaceDE w:val="0"/>
              <w:autoSpaceDN w:val="0"/>
              <w:adjustRightInd w:val="0"/>
              <w:jc w:val="both"/>
              <w:rPr>
                <w:rFonts w:ascii="Times New Roman" w:hAnsi="Times New Roman" w:cs="Times New Roman"/>
                <w:color w:val="000000"/>
                <w:sz w:val="24"/>
                <w:szCs w:val="24"/>
              </w:rPr>
            </w:pPr>
            <w:r w:rsidRPr="00770B0A">
              <w:rPr>
                <w:rFonts w:ascii="Times New Roman" w:hAnsi="Times New Roman" w:eastAsia="Times New Roman" w:cs="Times New Roman"/>
                <w:b/>
                <w:bCs/>
                <w:lang w:eastAsia="lt-LT"/>
              </w:rPr>
              <w:t>Maksimali galima balų suma:</w:t>
            </w:r>
          </w:p>
        </w:tc>
        <w:tc>
          <w:tcPr>
            <w:tcW w:w="3210" w:type="dxa"/>
            <w:shd w:val="clear" w:color="auto" w:fill="000099"/>
          </w:tcPr>
          <w:p w:rsidR="00F67E4A" w:rsidP="00F67E4A" w:rsidRDefault="00F67E4A" w14:paraId="1144BCF2" w14:textId="2307369D">
            <w:pPr>
              <w:autoSpaceDE w:val="0"/>
              <w:autoSpaceDN w:val="0"/>
              <w:adjustRightInd w:val="0"/>
              <w:jc w:val="both"/>
              <w:rPr>
                <w:rFonts w:ascii="Times New Roman" w:hAnsi="Times New Roman" w:cs="Times New Roman"/>
                <w:color w:val="000000"/>
                <w:sz w:val="24"/>
                <w:szCs w:val="24"/>
              </w:rPr>
            </w:pPr>
            <w:r w:rsidRPr="00770B0A">
              <w:rPr>
                <w:rFonts w:ascii="Times New Roman" w:hAnsi="Times New Roman" w:eastAsia="Times New Roman" w:cs="Times New Roman"/>
                <w:b/>
                <w:bCs/>
                <w:lang w:eastAsia="lt-LT"/>
              </w:rPr>
              <w:t>35</w:t>
            </w:r>
          </w:p>
        </w:tc>
      </w:tr>
    </w:tbl>
    <w:p w:rsidRPr="00751CC8" w:rsidR="00D05920" w:rsidP="00D05920" w:rsidRDefault="00D05920" w14:paraId="538D40A5" w14:textId="77777777">
      <w:pPr>
        <w:autoSpaceDE w:val="0"/>
        <w:autoSpaceDN w:val="0"/>
        <w:adjustRightInd w:val="0"/>
        <w:spacing w:after="0" w:line="240" w:lineRule="auto"/>
        <w:rPr>
          <w:rFonts w:ascii="Times New Roman" w:hAnsi="Times New Roman" w:cs="Times New Roman"/>
          <w:color w:val="000000"/>
          <w:sz w:val="24"/>
          <w:szCs w:val="24"/>
        </w:rPr>
      </w:pPr>
    </w:p>
    <w:p w:rsidRPr="00751CC8" w:rsidR="00D05920" w:rsidP="008053F0" w:rsidRDefault="00D05920" w14:paraId="6CF5CAB6" w14:textId="77777777">
      <w:pPr>
        <w:pStyle w:val="Sraopastraipa"/>
        <w:numPr>
          <w:ilvl w:val="0"/>
          <w:numId w:val="1"/>
        </w:numPr>
        <w:autoSpaceDE w:val="0"/>
        <w:autoSpaceDN w:val="0"/>
        <w:adjustRightInd w:val="0"/>
        <w:spacing w:after="0" w:line="240" w:lineRule="auto"/>
        <w:rPr>
          <w:rFonts w:ascii="Times New Roman" w:hAnsi="Times New Roman" w:cs="Times New Roman"/>
          <w:b/>
          <w:color w:val="000000"/>
          <w:sz w:val="24"/>
          <w:szCs w:val="24"/>
        </w:rPr>
      </w:pPr>
      <w:r w:rsidRPr="00751CC8">
        <w:rPr>
          <w:rFonts w:ascii="Times New Roman" w:hAnsi="Times New Roman" w:cs="Times New Roman"/>
          <w:b/>
          <w:color w:val="000000"/>
          <w:sz w:val="24"/>
          <w:szCs w:val="24"/>
        </w:rPr>
        <w:t>ATRANKOS PROCESO ETAPAI</w:t>
      </w:r>
    </w:p>
    <w:p w:rsidRPr="00751CC8" w:rsidR="008053F0" w:rsidP="008053F0" w:rsidRDefault="008053F0" w14:paraId="2C6EA0FA" w14:textId="77777777">
      <w:pPr>
        <w:pStyle w:val="Sraopastraipa"/>
        <w:autoSpaceDE w:val="0"/>
        <w:autoSpaceDN w:val="0"/>
        <w:adjustRightInd w:val="0"/>
        <w:spacing w:after="0" w:line="240" w:lineRule="auto"/>
        <w:ind w:left="1080"/>
        <w:rPr>
          <w:rFonts w:ascii="Times New Roman" w:hAnsi="Times New Roman" w:cs="Times New Roman"/>
          <w:b/>
          <w:color w:val="000000"/>
          <w:sz w:val="24"/>
          <w:szCs w:val="24"/>
        </w:rPr>
      </w:pPr>
    </w:p>
    <w:p w:rsidRPr="00FB1399" w:rsidR="00FB1399" w:rsidP="00FB1399" w:rsidRDefault="00FB1399" w14:paraId="4866B4FA" w14:textId="59A14328">
      <w:pPr>
        <w:pStyle w:val="Sraopastraipa"/>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FB1399">
        <w:rPr>
          <w:rFonts w:ascii="Times New Roman" w:hAnsi="Times New Roman" w:cs="Times New Roman"/>
          <w:color w:val="000000"/>
          <w:sz w:val="24"/>
          <w:szCs w:val="24"/>
        </w:rPr>
        <w:t xml:space="preserve">Atrankos paskelbimas: </w:t>
      </w:r>
    </w:p>
    <w:p w:rsidRPr="00FB1399" w:rsidR="00FB1399" w:rsidP="00FB1399" w:rsidRDefault="00FB1399" w14:paraId="2739B603" w14:textId="4F857571">
      <w:pPr>
        <w:pStyle w:val="Sraopastraipa"/>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FB1399">
        <w:rPr>
          <w:rFonts w:ascii="Times New Roman" w:hAnsi="Times New Roman" w:cs="Times New Roman"/>
          <w:color w:val="000000"/>
          <w:sz w:val="24"/>
          <w:szCs w:val="24"/>
        </w:rPr>
        <w:t xml:space="preserve">Informacija apie skelbiamą nepriklausomų Audito komiteto narių atranką skelbiama šiuose internetiniuose šaltiniuose: </w:t>
      </w:r>
    </w:p>
    <w:p w:rsidR="00117BD7" w:rsidP="00117BD7" w:rsidRDefault="00FB1399" w14:paraId="5B605EDD" w14:textId="77777777">
      <w:pPr>
        <w:pStyle w:val="Sraopastraipa"/>
        <w:numPr>
          <w:ilvl w:val="1"/>
          <w:numId w:val="9"/>
        </w:numPr>
        <w:autoSpaceDE w:val="0"/>
        <w:autoSpaceDN w:val="0"/>
        <w:adjustRightInd w:val="0"/>
        <w:spacing w:after="0" w:line="240" w:lineRule="auto"/>
        <w:jc w:val="both"/>
        <w:rPr>
          <w:rFonts w:ascii="Times New Roman" w:hAnsi="Times New Roman" w:cs="Times New Roman"/>
          <w:color w:val="000000"/>
          <w:sz w:val="24"/>
          <w:szCs w:val="24"/>
        </w:rPr>
      </w:pPr>
      <w:r w:rsidRPr="00FB1399">
        <w:rPr>
          <w:rFonts w:ascii="Times New Roman" w:hAnsi="Times New Roman" w:cs="Times New Roman"/>
          <w:color w:val="000000"/>
          <w:sz w:val="24"/>
          <w:szCs w:val="24"/>
        </w:rPr>
        <w:t>Bendrovės internetiniame puslapyje https://www.</w:t>
      </w:r>
      <w:r>
        <w:rPr>
          <w:rFonts w:ascii="Times New Roman" w:hAnsi="Times New Roman" w:cs="Times New Roman"/>
          <w:color w:val="000000"/>
          <w:sz w:val="24"/>
          <w:szCs w:val="24"/>
        </w:rPr>
        <w:t>klenergija</w:t>
      </w:r>
      <w:r w:rsidRPr="00FB1399">
        <w:rPr>
          <w:rFonts w:ascii="Times New Roman" w:hAnsi="Times New Roman" w:cs="Times New Roman"/>
          <w:color w:val="000000"/>
          <w:sz w:val="24"/>
          <w:szCs w:val="24"/>
        </w:rPr>
        <w:t>.lt</w:t>
      </w:r>
      <w:r w:rsidR="00117BD7">
        <w:rPr>
          <w:rFonts w:ascii="Times New Roman" w:hAnsi="Times New Roman" w:cs="Times New Roman"/>
          <w:color w:val="000000"/>
          <w:sz w:val="24"/>
          <w:szCs w:val="24"/>
        </w:rPr>
        <w:t>;</w:t>
      </w:r>
      <w:r w:rsidRPr="00FB1399">
        <w:rPr>
          <w:rFonts w:ascii="Times New Roman" w:hAnsi="Times New Roman" w:cs="Times New Roman"/>
          <w:color w:val="000000"/>
          <w:sz w:val="24"/>
          <w:szCs w:val="24"/>
        </w:rPr>
        <w:t xml:space="preserve"> </w:t>
      </w:r>
    </w:p>
    <w:p w:rsidR="00117BD7" w:rsidP="00117BD7" w:rsidRDefault="00FB1399" w14:paraId="3C877AA9" w14:textId="77777777">
      <w:pPr>
        <w:pStyle w:val="Sraopastraipa"/>
        <w:numPr>
          <w:ilvl w:val="1"/>
          <w:numId w:val="9"/>
        </w:numPr>
        <w:autoSpaceDE w:val="0"/>
        <w:autoSpaceDN w:val="0"/>
        <w:adjustRightInd w:val="0"/>
        <w:spacing w:after="0" w:line="240" w:lineRule="auto"/>
        <w:jc w:val="both"/>
        <w:rPr>
          <w:rFonts w:ascii="Times New Roman" w:hAnsi="Times New Roman" w:cs="Times New Roman"/>
          <w:color w:val="000000"/>
          <w:sz w:val="24"/>
          <w:szCs w:val="24"/>
        </w:rPr>
      </w:pPr>
      <w:r w:rsidRPr="00751CC8">
        <w:rPr>
          <w:rFonts w:ascii="Times New Roman" w:hAnsi="Times New Roman" w:cs="Times New Roman"/>
          <w:color w:val="000000" w:themeColor="text1"/>
          <w:sz w:val="24"/>
          <w:szCs w:val="24"/>
        </w:rPr>
        <w:t xml:space="preserve">Klaipėdos miesto savivaldybės internetiniame puslapyje www.klaipeda.lt. </w:t>
      </w:r>
    </w:p>
    <w:p w:rsidR="74138D27" w:rsidP="3575657B" w:rsidRDefault="74138D27" w14:paraId="178191B8" w14:textId="603748DD">
      <w:pPr>
        <w:pStyle w:val="Sraopastraipa"/>
        <w:numPr>
          <w:ilvl w:val="1"/>
          <w:numId w:val="9"/>
        </w:numPr>
        <w:spacing w:after="0" w:line="240" w:lineRule="auto"/>
        <w:jc w:val="both"/>
        <w:rPr>
          <w:rFonts w:ascii="Times New Roman" w:hAnsi="Times New Roman" w:cs="Times New Roman"/>
          <w:color w:val="000000" w:themeColor="text1"/>
          <w:sz w:val="24"/>
          <w:szCs w:val="24"/>
        </w:rPr>
      </w:pPr>
      <w:r w:rsidRPr="3575657B">
        <w:rPr>
          <w:rFonts w:ascii="Times New Roman" w:hAnsi="Times New Roman" w:cs="Times New Roman"/>
          <w:color w:val="000000" w:themeColor="text1"/>
          <w:sz w:val="24"/>
          <w:szCs w:val="24"/>
        </w:rPr>
        <w:t>VĮ “Registrų centras” informaciniame leidinyje.</w:t>
      </w:r>
    </w:p>
    <w:p w:rsidRPr="00751CC8" w:rsidR="00FB1399" w:rsidP="00751CC8" w:rsidRDefault="00FB1399" w14:paraId="3E1A6EA0" w14:textId="016C8DC5">
      <w:pPr>
        <w:pStyle w:val="Sraopastraipa"/>
        <w:numPr>
          <w:ilvl w:val="1"/>
          <w:numId w:val="9"/>
        </w:numPr>
        <w:autoSpaceDE w:val="0"/>
        <w:autoSpaceDN w:val="0"/>
        <w:adjustRightInd w:val="0"/>
        <w:spacing w:after="0" w:line="240" w:lineRule="auto"/>
        <w:jc w:val="both"/>
        <w:rPr>
          <w:rFonts w:ascii="Times New Roman" w:hAnsi="Times New Roman" w:cs="Times New Roman"/>
          <w:color w:val="000000"/>
          <w:sz w:val="24"/>
          <w:szCs w:val="24"/>
        </w:rPr>
      </w:pPr>
      <w:r w:rsidRPr="00751CC8">
        <w:rPr>
          <w:rFonts w:ascii="Times New Roman" w:hAnsi="Times New Roman" w:cs="Times New Roman"/>
          <w:color w:val="000000" w:themeColor="text1"/>
          <w:sz w:val="24"/>
          <w:szCs w:val="24"/>
        </w:rPr>
        <w:t xml:space="preserve">Valdymo koordinavimo centro internetiniame puslapyje https://governance.lt. </w:t>
      </w:r>
    </w:p>
    <w:p w:rsidRPr="00FA15AE" w:rsidR="00FA15AE" w:rsidP="00FA15AE" w:rsidRDefault="00FB1399" w14:paraId="50955B53" w14:textId="16F0A5C2">
      <w:pPr>
        <w:pStyle w:val="Sraopastraipa"/>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FA15AE">
        <w:rPr>
          <w:rFonts w:ascii="Times New Roman" w:hAnsi="Times New Roman" w:cs="Times New Roman"/>
          <w:color w:val="000000"/>
          <w:sz w:val="24"/>
          <w:szCs w:val="24"/>
        </w:rPr>
        <w:t xml:space="preserve">Dalyvavimas atrankoje. </w:t>
      </w:r>
      <w:r w:rsidRPr="00FE2D54" w:rsidR="00FE2D54">
        <w:rPr>
          <w:rFonts w:ascii="Times New Roman" w:hAnsi="Times New Roman" w:cs="Times New Roman"/>
          <w:color w:val="000000"/>
          <w:sz w:val="24"/>
          <w:szCs w:val="24"/>
        </w:rPr>
        <w:t xml:space="preserve">Audito komiteto narių kandidatų prašymai priimami 30 (trisdešimt) dienų nuo Audito komiteto nario atrankos skelbimo </w:t>
      </w:r>
      <w:r w:rsidRPr="00FA15AE">
        <w:rPr>
          <w:rFonts w:ascii="Times New Roman" w:hAnsi="Times New Roman" w:cs="Times New Roman"/>
          <w:color w:val="000000"/>
          <w:sz w:val="24"/>
          <w:szCs w:val="24"/>
        </w:rPr>
        <w:t xml:space="preserve">pateikiant juos elektroninio pašto adresu </w:t>
      </w:r>
      <w:hyperlink w:history="1" r:id="rId8">
        <w:r w:rsidRPr="00FA15AE" w:rsidR="0067106C">
          <w:rPr>
            <w:rStyle w:val="Hipersaitas"/>
            <w:rFonts w:ascii="Times New Roman" w:hAnsi="Times New Roman" w:cs="Times New Roman"/>
            <w:sz w:val="24"/>
            <w:szCs w:val="24"/>
          </w:rPr>
          <w:t>personalas@klenergija.lt</w:t>
        </w:r>
      </w:hyperlink>
      <w:r w:rsidRPr="00FA15AE" w:rsidR="0067106C">
        <w:rPr>
          <w:rFonts w:ascii="Times New Roman" w:hAnsi="Times New Roman" w:cs="Times New Roman"/>
          <w:color w:val="000000"/>
          <w:sz w:val="24"/>
          <w:szCs w:val="24"/>
        </w:rPr>
        <w:t xml:space="preserve"> </w:t>
      </w:r>
      <w:r w:rsidRPr="00751CC8">
        <w:rPr>
          <w:rFonts w:ascii="Times New Roman" w:hAnsi="Times New Roman" w:cs="Times New Roman"/>
          <w:color w:val="000000"/>
          <w:sz w:val="24"/>
          <w:szCs w:val="24"/>
        </w:rPr>
        <w:t>nuoroda „Audito komiteto narys“ nurodant kompetencijos sritį.</w:t>
      </w:r>
    </w:p>
    <w:p w:rsidRPr="00FE2D54" w:rsidR="00FE2D54" w:rsidP="00FE2D54" w:rsidRDefault="00FE2D54" w14:paraId="4095E35C" w14:textId="76A301AD">
      <w:pPr>
        <w:pStyle w:val="Sraopastraipa"/>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FE2D54">
        <w:rPr>
          <w:rFonts w:ascii="Times New Roman" w:hAnsi="Times New Roman" w:cs="Times New Roman"/>
          <w:color w:val="000000"/>
          <w:sz w:val="24"/>
          <w:szCs w:val="24"/>
        </w:rPr>
        <w:t xml:space="preserve">Kandidatas privalo pateikti: </w:t>
      </w:r>
    </w:p>
    <w:p w:rsidRPr="00FE2D54" w:rsidR="00FE2D54" w:rsidP="00751CC8" w:rsidRDefault="00FE2D54" w14:paraId="51401012" w14:textId="4BB38334">
      <w:pPr>
        <w:pStyle w:val="Sraopastraipa"/>
        <w:numPr>
          <w:ilvl w:val="1"/>
          <w:numId w:val="9"/>
        </w:numPr>
        <w:autoSpaceDE w:val="0"/>
        <w:autoSpaceDN w:val="0"/>
        <w:adjustRightInd w:val="0"/>
        <w:spacing w:after="0" w:line="240" w:lineRule="auto"/>
        <w:jc w:val="both"/>
        <w:rPr>
          <w:rFonts w:ascii="Times New Roman" w:hAnsi="Times New Roman" w:cs="Times New Roman"/>
          <w:color w:val="000000"/>
          <w:sz w:val="24"/>
          <w:szCs w:val="24"/>
        </w:rPr>
      </w:pPr>
      <w:r w:rsidRPr="3575657B">
        <w:rPr>
          <w:rFonts w:ascii="Times New Roman" w:hAnsi="Times New Roman" w:cs="Times New Roman"/>
          <w:color w:val="000000" w:themeColor="text1"/>
          <w:sz w:val="24"/>
          <w:szCs w:val="24"/>
        </w:rPr>
        <w:t xml:space="preserve">Gyvenimo aprašymą (CV); </w:t>
      </w:r>
    </w:p>
    <w:p w:rsidRPr="00FE2D54" w:rsidR="00FE2D54" w:rsidP="00751CC8" w:rsidRDefault="00FE2D54" w14:paraId="21B56B11" w14:textId="2A68500B">
      <w:pPr>
        <w:pStyle w:val="Sraopastraipa"/>
        <w:numPr>
          <w:ilvl w:val="1"/>
          <w:numId w:val="9"/>
        </w:numPr>
        <w:autoSpaceDE w:val="0"/>
        <w:autoSpaceDN w:val="0"/>
        <w:adjustRightInd w:val="0"/>
        <w:spacing w:after="0" w:line="240" w:lineRule="auto"/>
        <w:jc w:val="both"/>
        <w:rPr>
          <w:rFonts w:ascii="Times New Roman" w:hAnsi="Times New Roman" w:cs="Times New Roman"/>
          <w:color w:val="000000"/>
          <w:sz w:val="24"/>
          <w:szCs w:val="24"/>
        </w:rPr>
      </w:pPr>
      <w:r w:rsidRPr="3575657B">
        <w:rPr>
          <w:rFonts w:ascii="Times New Roman" w:hAnsi="Times New Roman" w:cs="Times New Roman"/>
          <w:color w:val="000000" w:themeColor="text1"/>
          <w:sz w:val="24"/>
          <w:szCs w:val="24"/>
        </w:rPr>
        <w:t xml:space="preserve">Motyvacinį laišką; </w:t>
      </w:r>
    </w:p>
    <w:p w:rsidRPr="00FE2D54" w:rsidR="00FE2D54" w:rsidP="00751CC8" w:rsidRDefault="00FE2D54" w14:paraId="47D92D90" w14:textId="2C4E674B">
      <w:pPr>
        <w:pStyle w:val="Sraopastraipa"/>
        <w:numPr>
          <w:ilvl w:val="1"/>
          <w:numId w:val="9"/>
        </w:numPr>
        <w:autoSpaceDE w:val="0"/>
        <w:autoSpaceDN w:val="0"/>
        <w:adjustRightInd w:val="0"/>
        <w:spacing w:after="0" w:line="240" w:lineRule="auto"/>
        <w:jc w:val="both"/>
        <w:rPr>
          <w:rFonts w:ascii="Times New Roman" w:hAnsi="Times New Roman" w:cs="Times New Roman"/>
          <w:color w:val="000000"/>
          <w:sz w:val="24"/>
          <w:szCs w:val="24"/>
        </w:rPr>
      </w:pPr>
      <w:r w:rsidRPr="3575657B">
        <w:rPr>
          <w:rFonts w:ascii="Times New Roman" w:hAnsi="Times New Roman" w:cs="Times New Roman"/>
          <w:color w:val="000000" w:themeColor="text1"/>
          <w:sz w:val="24"/>
          <w:szCs w:val="24"/>
        </w:rPr>
        <w:t xml:space="preserve">Kandidato tapatybę patvirtinančio asmens dokumento kopiją; </w:t>
      </w:r>
    </w:p>
    <w:p w:rsidRPr="00FE2D54" w:rsidR="00FE2D54" w:rsidP="00751CC8" w:rsidRDefault="00FE2D54" w14:paraId="71B5C49A" w14:textId="0F963432">
      <w:pPr>
        <w:pStyle w:val="Sraopastraipa"/>
        <w:numPr>
          <w:ilvl w:val="1"/>
          <w:numId w:val="9"/>
        </w:numPr>
        <w:autoSpaceDE w:val="0"/>
        <w:autoSpaceDN w:val="0"/>
        <w:adjustRightInd w:val="0"/>
        <w:spacing w:after="0" w:line="240" w:lineRule="auto"/>
        <w:jc w:val="both"/>
        <w:rPr>
          <w:rFonts w:ascii="Times New Roman" w:hAnsi="Times New Roman" w:cs="Times New Roman"/>
          <w:color w:val="000000"/>
          <w:sz w:val="24"/>
          <w:szCs w:val="24"/>
        </w:rPr>
      </w:pPr>
      <w:r w:rsidRPr="3575657B">
        <w:rPr>
          <w:rFonts w:ascii="Times New Roman" w:hAnsi="Times New Roman" w:cs="Times New Roman"/>
          <w:color w:val="000000" w:themeColor="text1"/>
          <w:sz w:val="24"/>
          <w:szCs w:val="24"/>
        </w:rPr>
        <w:t xml:space="preserve">Aukštojo išsilavinimo diplomų kopijas; </w:t>
      </w:r>
    </w:p>
    <w:p w:rsidRPr="00B914F2" w:rsidR="00FE2D54" w:rsidP="00751CC8" w:rsidRDefault="00FE2D54" w14:paraId="6544393C" w14:textId="3E4EB764">
      <w:pPr>
        <w:pStyle w:val="Sraopastraipa"/>
        <w:numPr>
          <w:ilvl w:val="1"/>
          <w:numId w:val="9"/>
        </w:numPr>
        <w:autoSpaceDE w:val="0"/>
        <w:autoSpaceDN w:val="0"/>
        <w:adjustRightInd w:val="0"/>
        <w:spacing w:after="0" w:line="240" w:lineRule="auto"/>
        <w:jc w:val="both"/>
        <w:rPr>
          <w:rFonts w:ascii="Times New Roman" w:hAnsi="Times New Roman" w:cs="Times New Roman"/>
          <w:color w:val="000000"/>
          <w:sz w:val="24"/>
          <w:szCs w:val="24"/>
        </w:rPr>
      </w:pPr>
      <w:r w:rsidRPr="3575657B">
        <w:rPr>
          <w:rFonts w:ascii="Times New Roman" w:hAnsi="Times New Roman" w:cs="Times New Roman"/>
          <w:color w:val="000000" w:themeColor="text1"/>
          <w:sz w:val="24"/>
          <w:szCs w:val="24"/>
        </w:rPr>
        <w:t xml:space="preserve">Pasirašytą Kandidato Interesų deklaraciją </w:t>
      </w:r>
      <w:r w:rsidRPr="00026BE9">
        <w:rPr>
          <w:rFonts w:ascii="Times New Roman" w:hAnsi="Times New Roman" w:cs="Times New Roman"/>
          <w:color w:val="000000" w:themeColor="text1"/>
          <w:sz w:val="24"/>
          <w:szCs w:val="24"/>
        </w:rPr>
        <w:t>(Priedas</w:t>
      </w:r>
      <w:r w:rsidRPr="00026BE9" w:rsidR="00B914F2">
        <w:rPr>
          <w:rFonts w:ascii="Times New Roman" w:hAnsi="Times New Roman" w:cs="Times New Roman"/>
          <w:color w:val="000000" w:themeColor="text1"/>
          <w:sz w:val="24"/>
          <w:szCs w:val="24"/>
        </w:rPr>
        <w:t xml:space="preserve"> nr. 1</w:t>
      </w:r>
      <w:r w:rsidRPr="00026BE9">
        <w:rPr>
          <w:rFonts w:ascii="Times New Roman" w:hAnsi="Times New Roman" w:cs="Times New Roman"/>
          <w:color w:val="000000" w:themeColor="text1"/>
          <w:sz w:val="24"/>
          <w:szCs w:val="24"/>
        </w:rPr>
        <w:t>)</w:t>
      </w:r>
      <w:r w:rsidRPr="00B914F2">
        <w:rPr>
          <w:rFonts w:ascii="Times New Roman" w:hAnsi="Times New Roman" w:cs="Times New Roman"/>
          <w:color w:val="000000" w:themeColor="text1"/>
          <w:sz w:val="24"/>
          <w:szCs w:val="24"/>
        </w:rPr>
        <w:t xml:space="preserve">; </w:t>
      </w:r>
    </w:p>
    <w:p w:rsidRPr="00B914F2" w:rsidR="00FE2D54" w:rsidP="00751CC8" w:rsidRDefault="00FE2D54" w14:paraId="0554A537" w14:textId="741FB85B">
      <w:pPr>
        <w:pStyle w:val="Sraopastraipa"/>
        <w:numPr>
          <w:ilvl w:val="1"/>
          <w:numId w:val="9"/>
        </w:numPr>
        <w:autoSpaceDE w:val="0"/>
        <w:autoSpaceDN w:val="0"/>
        <w:adjustRightInd w:val="0"/>
        <w:spacing w:after="0" w:line="240" w:lineRule="auto"/>
        <w:jc w:val="both"/>
        <w:rPr>
          <w:rFonts w:ascii="Times New Roman" w:hAnsi="Times New Roman" w:cs="Times New Roman"/>
          <w:color w:val="000000"/>
          <w:sz w:val="24"/>
          <w:szCs w:val="24"/>
        </w:rPr>
      </w:pPr>
      <w:r w:rsidRPr="00B914F2">
        <w:rPr>
          <w:rFonts w:ascii="Times New Roman" w:hAnsi="Times New Roman" w:cs="Times New Roman"/>
          <w:color w:val="000000" w:themeColor="text1"/>
          <w:sz w:val="24"/>
          <w:szCs w:val="24"/>
        </w:rPr>
        <w:t xml:space="preserve">Pasirašytą Kandidato paraišką dalyvauti atrankoje ir sąžiningumo deklaraciją </w:t>
      </w:r>
      <w:r w:rsidRPr="00026BE9">
        <w:rPr>
          <w:rFonts w:ascii="Times New Roman" w:hAnsi="Times New Roman" w:cs="Times New Roman"/>
          <w:color w:val="000000" w:themeColor="text1"/>
          <w:sz w:val="24"/>
          <w:szCs w:val="24"/>
        </w:rPr>
        <w:t>(Priedas</w:t>
      </w:r>
      <w:r w:rsidR="00BF7DF6">
        <w:rPr>
          <w:rFonts w:ascii="Times New Roman" w:hAnsi="Times New Roman" w:cs="Times New Roman"/>
          <w:color w:val="000000" w:themeColor="text1"/>
          <w:sz w:val="24"/>
          <w:szCs w:val="24"/>
        </w:rPr>
        <w:t xml:space="preserve"> nr. 2</w:t>
      </w:r>
      <w:r w:rsidRPr="00026BE9">
        <w:rPr>
          <w:rFonts w:ascii="Times New Roman" w:hAnsi="Times New Roman" w:cs="Times New Roman"/>
          <w:color w:val="000000" w:themeColor="text1"/>
          <w:sz w:val="24"/>
          <w:szCs w:val="24"/>
        </w:rPr>
        <w:t>)</w:t>
      </w:r>
      <w:r w:rsidRPr="00B914F2">
        <w:rPr>
          <w:rFonts w:ascii="Times New Roman" w:hAnsi="Times New Roman" w:cs="Times New Roman"/>
          <w:color w:val="000000" w:themeColor="text1"/>
          <w:sz w:val="24"/>
          <w:szCs w:val="24"/>
        </w:rPr>
        <w:t>;</w:t>
      </w:r>
    </w:p>
    <w:p w:rsidRPr="00B914F2" w:rsidR="00FA15AE" w:rsidP="00751CC8" w:rsidRDefault="00FE2D54" w14:paraId="1FF2E034" w14:textId="7F1F0DBC">
      <w:pPr>
        <w:pStyle w:val="Sraopastraipa"/>
        <w:numPr>
          <w:ilvl w:val="1"/>
          <w:numId w:val="9"/>
        </w:numPr>
        <w:autoSpaceDE w:val="0"/>
        <w:autoSpaceDN w:val="0"/>
        <w:adjustRightInd w:val="0"/>
        <w:spacing w:after="0" w:line="240" w:lineRule="auto"/>
        <w:jc w:val="both"/>
        <w:rPr>
          <w:rFonts w:ascii="Times New Roman" w:hAnsi="Times New Roman" w:cs="Times New Roman"/>
          <w:color w:val="000000"/>
          <w:sz w:val="24"/>
          <w:szCs w:val="24"/>
        </w:rPr>
      </w:pPr>
      <w:r w:rsidRPr="00B914F2">
        <w:rPr>
          <w:rFonts w:ascii="Times New Roman" w:hAnsi="Times New Roman" w:cs="Times New Roman"/>
          <w:color w:val="000000" w:themeColor="text1"/>
          <w:sz w:val="24"/>
          <w:szCs w:val="24"/>
        </w:rPr>
        <w:lastRenderedPageBreak/>
        <w:t xml:space="preserve">Pasirašytą Kandidato Nepriekaištingos reputacijos deklaraciją </w:t>
      </w:r>
      <w:r w:rsidRPr="00026BE9">
        <w:rPr>
          <w:rFonts w:ascii="Times New Roman" w:hAnsi="Times New Roman" w:cs="Times New Roman"/>
          <w:color w:val="000000" w:themeColor="text1"/>
          <w:sz w:val="24"/>
          <w:szCs w:val="24"/>
        </w:rPr>
        <w:t>(Priedas</w:t>
      </w:r>
      <w:r w:rsidR="00E172E3">
        <w:rPr>
          <w:rFonts w:ascii="Times New Roman" w:hAnsi="Times New Roman" w:cs="Times New Roman"/>
          <w:color w:val="000000" w:themeColor="text1"/>
          <w:sz w:val="24"/>
          <w:szCs w:val="24"/>
        </w:rPr>
        <w:t xml:space="preserve"> nr. 3</w:t>
      </w:r>
      <w:r w:rsidRPr="00026BE9">
        <w:rPr>
          <w:rFonts w:ascii="Times New Roman" w:hAnsi="Times New Roman" w:cs="Times New Roman"/>
          <w:color w:val="000000" w:themeColor="text1"/>
          <w:sz w:val="24"/>
          <w:szCs w:val="24"/>
        </w:rPr>
        <w:t>).</w:t>
      </w:r>
    </w:p>
    <w:p w:rsidR="00D05920" w:rsidP="0067106C" w:rsidRDefault="00D05920" w14:paraId="2B227036" w14:textId="06478ED7">
      <w:pPr>
        <w:pStyle w:val="Sraopastraipa"/>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751CC8">
        <w:rPr>
          <w:rFonts w:ascii="Times New Roman" w:hAnsi="Times New Roman" w:cs="Times New Roman"/>
          <w:color w:val="000000"/>
          <w:sz w:val="24"/>
          <w:szCs w:val="24"/>
        </w:rPr>
        <w:t xml:space="preserve">Audito komiteto narių kandidatų atranką vykdo Bendrovės </w:t>
      </w:r>
      <w:r w:rsidR="008A06BE">
        <w:rPr>
          <w:rFonts w:ascii="Times New Roman" w:hAnsi="Times New Roman" w:cs="Times New Roman"/>
          <w:color w:val="000000"/>
          <w:sz w:val="24"/>
          <w:szCs w:val="24"/>
        </w:rPr>
        <w:t>stebėtojų</w:t>
      </w:r>
      <w:r w:rsidR="004A5980">
        <w:rPr>
          <w:rFonts w:ascii="Times New Roman" w:hAnsi="Times New Roman" w:cs="Times New Roman"/>
          <w:color w:val="000000"/>
          <w:sz w:val="24"/>
          <w:szCs w:val="24"/>
        </w:rPr>
        <w:t xml:space="preserve"> tarybos pagrindu suformuota atrankos komisija</w:t>
      </w:r>
      <w:r w:rsidR="007D6BD2">
        <w:rPr>
          <w:rFonts w:ascii="Times New Roman" w:hAnsi="Times New Roman" w:cs="Times New Roman"/>
          <w:color w:val="000000"/>
          <w:sz w:val="24"/>
          <w:szCs w:val="24"/>
        </w:rPr>
        <w:t xml:space="preserve">. Atrankos komisija </w:t>
      </w:r>
      <w:r w:rsidRPr="007D6BD2" w:rsidR="007D6BD2">
        <w:rPr>
          <w:rFonts w:ascii="Times New Roman" w:hAnsi="Times New Roman" w:cs="Times New Roman"/>
          <w:color w:val="000000"/>
          <w:sz w:val="24"/>
          <w:szCs w:val="24"/>
        </w:rPr>
        <w:t>gali paprašyti papildomų dokumentų, patvirtinančių atitiktį aukščiau nurodytiems bendriesiems, specialiesiems bei kitiems reikalavimams.</w:t>
      </w:r>
    </w:p>
    <w:p w:rsidRPr="00767135" w:rsidR="00767135" w:rsidP="00767135" w:rsidRDefault="00767135" w14:paraId="450F060C" w14:textId="36290E0A">
      <w:pPr>
        <w:pStyle w:val="Sraopastraipa"/>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767135">
        <w:rPr>
          <w:rFonts w:ascii="Times New Roman" w:hAnsi="Times New Roman" w:cs="Times New Roman"/>
          <w:color w:val="000000"/>
          <w:sz w:val="24"/>
          <w:szCs w:val="24"/>
        </w:rPr>
        <w:t xml:space="preserve">Kandidatai laikomi atitinkančiais atrankos reikalavimus ir gali dalyvauti konkurse, jei pateikė visus prašomus dokumentus ir deklaracijas, yra susipažinę su teisiniais įsipareigojimais, atsirandančiais einant kolegialaus organo nario pareigas, taip pat įsipareigoja skirti pakankamai laiko ir dėmesio kolegialaus organo nario pareigoms atlikti kolegialaus organo planuojamuose posėdžiuose ir kt. </w:t>
      </w:r>
    </w:p>
    <w:p w:rsidRPr="00767135" w:rsidR="00767135" w:rsidP="00767135" w:rsidRDefault="00767135" w14:paraId="6C67DC10" w14:textId="035C80B6">
      <w:pPr>
        <w:pStyle w:val="Sraopastraipa"/>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767135">
        <w:rPr>
          <w:rFonts w:ascii="Times New Roman" w:hAnsi="Times New Roman" w:cs="Times New Roman"/>
          <w:color w:val="000000"/>
          <w:sz w:val="24"/>
          <w:szCs w:val="24"/>
        </w:rPr>
        <w:t xml:space="preserve">Atrankos vykdymas: </w:t>
      </w:r>
    </w:p>
    <w:p w:rsidRPr="00767135" w:rsidR="00767135" w:rsidP="00751CC8" w:rsidRDefault="00767135" w14:paraId="67724C9E" w14:textId="17141333">
      <w:pPr>
        <w:pStyle w:val="Sraopastraipa"/>
        <w:numPr>
          <w:ilvl w:val="1"/>
          <w:numId w:val="9"/>
        </w:numPr>
        <w:autoSpaceDE w:val="0"/>
        <w:autoSpaceDN w:val="0"/>
        <w:adjustRightInd w:val="0"/>
        <w:spacing w:after="0" w:line="240" w:lineRule="auto"/>
        <w:jc w:val="both"/>
        <w:rPr>
          <w:rFonts w:ascii="Times New Roman" w:hAnsi="Times New Roman" w:cs="Times New Roman"/>
          <w:color w:val="000000"/>
          <w:sz w:val="24"/>
          <w:szCs w:val="24"/>
        </w:rPr>
      </w:pPr>
      <w:r w:rsidRPr="3575657B">
        <w:rPr>
          <w:rFonts w:ascii="Times New Roman" w:hAnsi="Times New Roman" w:cs="Times New Roman"/>
          <w:color w:val="000000" w:themeColor="text1"/>
          <w:sz w:val="24"/>
          <w:szCs w:val="24"/>
        </w:rPr>
        <w:t xml:space="preserve">Pirmas atrankos etapas – atranka pagal CV ir motyvaciniame laiške pateiktus duomenis, prireikus – kandidatai kviečiami pokalbiui; </w:t>
      </w:r>
    </w:p>
    <w:p w:rsidRPr="00767135" w:rsidR="00767135" w:rsidP="00751CC8" w:rsidRDefault="00767135" w14:paraId="26F23E83" w14:textId="191A5CB9">
      <w:pPr>
        <w:pStyle w:val="Sraopastraipa"/>
        <w:numPr>
          <w:ilvl w:val="1"/>
          <w:numId w:val="9"/>
        </w:numPr>
        <w:autoSpaceDE w:val="0"/>
        <w:autoSpaceDN w:val="0"/>
        <w:adjustRightInd w:val="0"/>
        <w:spacing w:after="0" w:line="240" w:lineRule="auto"/>
        <w:jc w:val="both"/>
        <w:rPr>
          <w:rFonts w:ascii="Times New Roman" w:hAnsi="Times New Roman" w:cs="Times New Roman"/>
          <w:color w:val="000000"/>
          <w:sz w:val="24"/>
          <w:szCs w:val="24"/>
        </w:rPr>
      </w:pPr>
      <w:r w:rsidRPr="3575657B">
        <w:rPr>
          <w:rFonts w:ascii="Times New Roman" w:hAnsi="Times New Roman" w:cs="Times New Roman"/>
          <w:color w:val="000000" w:themeColor="text1"/>
          <w:sz w:val="24"/>
          <w:szCs w:val="24"/>
        </w:rPr>
        <w:t xml:space="preserve">Antras atrankos etapas – kandidatų vertinimas, pokalbiai su atrinktais kandidatais; </w:t>
      </w:r>
    </w:p>
    <w:p w:rsidRPr="00767135" w:rsidR="00767135" w:rsidP="00751CC8" w:rsidRDefault="00767135" w14:paraId="3654FDC2" w14:textId="31FD828B">
      <w:pPr>
        <w:pStyle w:val="Sraopastraipa"/>
        <w:numPr>
          <w:ilvl w:val="1"/>
          <w:numId w:val="9"/>
        </w:numPr>
        <w:autoSpaceDE w:val="0"/>
        <w:autoSpaceDN w:val="0"/>
        <w:adjustRightInd w:val="0"/>
        <w:spacing w:after="0" w:line="240" w:lineRule="auto"/>
        <w:jc w:val="both"/>
        <w:rPr>
          <w:rFonts w:ascii="Times New Roman" w:hAnsi="Times New Roman" w:cs="Times New Roman"/>
          <w:color w:val="000000"/>
          <w:sz w:val="24"/>
          <w:szCs w:val="24"/>
        </w:rPr>
      </w:pPr>
      <w:r w:rsidRPr="3575657B">
        <w:rPr>
          <w:rFonts w:ascii="Times New Roman" w:hAnsi="Times New Roman" w:cs="Times New Roman"/>
          <w:color w:val="000000" w:themeColor="text1"/>
          <w:sz w:val="24"/>
          <w:szCs w:val="24"/>
        </w:rPr>
        <w:t xml:space="preserve">Trečias atrankos etapas – kompetencijų vertinimas ir rekomendacijų tikrinimas (esant poreikiui); </w:t>
      </w:r>
    </w:p>
    <w:p w:rsidRPr="00767135" w:rsidR="00767135" w:rsidP="00751CC8" w:rsidRDefault="00767135" w14:paraId="7597D0F8" w14:textId="4B0E9CA8">
      <w:pPr>
        <w:pStyle w:val="Sraopastraipa"/>
        <w:numPr>
          <w:ilvl w:val="1"/>
          <w:numId w:val="9"/>
        </w:numPr>
        <w:autoSpaceDE w:val="0"/>
        <w:autoSpaceDN w:val="0"/>
        <w:adjustRightInd w:val="0"/>
        <w:spacing w:after="0" w:line="240" w:lineRule="auto"/>
        <w:jc w:val="both"/>
        <w:rPr>
          <w:rFonts w:ascii="Times New Roman" w:hAnsi="Times New Roman" w:cs="Times New Roman"/>
          <w:color w:val="000000"/>
          <w:sz w:val="24"/>
          <w:szCs w:val="24"/>
        </w:rPr>
      </w:pPr>
      <w:r w:rsidRPr="3575657B">
        <w:rPr>
          <w:rFonts w:ascii="Times New Roman" w:hAnsi="Times New Roman" w:cs="Times New Roman"/>
          <w:color w:val="000000" w:themeColor="text1"/>
          <w:sz w:val="24"/>
          <w:szCs w:val="24"/>
        </w:rPr>
        <w:t xml:space="preserve">Ketvirtas atrankos etapas – galimų skirti kandidatų patikra teisės aktų nustatyta tvarka; </w:t>
      </w:r>
    </w:p>
    <w:p w:rsidRPr="00751CC8" w:rsidR="00767135" w:rsidP="00751CC8" w:rsidRDefault="00767135" w14:paraId="1A92B04D" w14:textId="057D0938">
      <w:pPr>
        <w:pStyle w:val="Sraopastraipa"/>
        <w:numPr>
          <w:ilvl w:val="1"/>
          <w:numId w:val="9"/>
        </w:numPr>
        <w:autoSpaceDE w:val="0"/>
        <w:autoSpaceDN w:val="0"/>
        <w:adjustRightInd w:val="0"/>
        <w:spacing w:after="0" w:line="240" w:lineRule="auto"/>
        <w:jc w:val="both"/>
        <w:rPr>
          <w:rFonts w:ascii="Times New Roman" w:hAnsi="Times New Roman" w:cs="Times New Roman"/>
          <w:color w:val="000000"/>
          <w:sz w:val="24"/>
          <w:szCs w:val="24"/>
        </w:rPr>
      </w:pPr>
      <w:r w:rsidRPr="3575657B">
        <w:rPr>
          <w:rFonts w:ascii="Times New Roman" w:hAnsi="Times New Roman" w:cs="Times New Roman"/>
          <w:color w:val="000000" w:themeColor="text1"/>
          <w:sz w:val="24"/>
          <w:szCs w:val="24"/>
        </w:rPr>
        <w:t>Galutinis etapas – Bendrovės stebėtojų tarybos sprendimas dėl nepriklausomų Audito komiteto narių išrinkimo.</w:t>
      </w:r>
    </w:p>
    <w:p w:rsidRPr="00751CC8" w:rsidR="00AD6A73" w:rsidP="00D77200" w:rsidRDefault="00AD6A73" w14:paraId="27A984BB" w14:textId="77777777">
      <w:pPr>
        <w:jc w:val="both"/>
        <w:rPr>
          <w:rFonts w:ascii="Times New Roman" w:hAnsi="Times New Roman" w:cs="Times New Roman"/>
          <w:sz w:val="24"/>
          <w:szCs w:val="24"/>
        </w:rPr>
      </w:pPr>
    </w:p>
    <w:sectPr w:rsidRPr="00751CC8" w:rsidR="00AD6A73">
      <w:pgSz w:w="11906" w:h="16838" w:orient="portrait"/>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03C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E840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E54C7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C31DD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861C0E"/>
    <w:multiLevelType w:val="multilevel"/>
    <w:tmpl w:val="21700A3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2747054"/>
    <w:multiLevelType w:val="hybridMultilevel"/>
    <w:tmpl w:val="500E8E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58F1B4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487751"/>
    <w:multiLevelType w:val="hybridMultilevel"/>
    <w:tmpl w:val="EA4ACE52"/>
    <w:lvl w:ilvl="0" w:tplc="9B98869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9B21366"/>
    <w:multiLevelType w:val="multilevel"/>
    <w:tmpl w:val="21700A3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14709F2"/>
    <w:multiLevelType w:val="hybridMultilevel"/>
    <w:tmpl w:val="7B4A458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7523547">
    <w:abstractNumId w:val="7"/>
  </w:num>
  <w:num w:numId="2" w16cid:durableId="194199962">
    <w:abstractNumId w:val="9"/>
  </w:num>
  <w:num w:numId="3" w16cid:durableId="787118742">
    <w:abstractNumId w:val="4"/>
  </w:num>
  <w:num w:numId="4" w16cid:durableId="1662588147">
    <w:abstractNumId w:val="5"/>
  </w:num>
  <w:num w:numId="5" w16cid:durableId="647711204">
    <w:abstractNumId w:val="8"/>
  </w:num>
  <w:num w:numId="6" w16cid:durableId="1041201667">
    <w:abstractNumId w:val="2"/>
  </w:num>
  <w:num w:numId="7" w16cid:durableId="2083287750">
    <w:abstractNumId w:val="6"/>
  </w:num>
  <w:num w:numId="8" w16cid:durableId="980580493">
    <w:abstractNumId w:val="0"/>
  </w:num>
  <w:num w:numId="9" w16cid:durableId="1161576135">
    <w:abstractNumId w:val="1"/>
  </w:num>
  <w:num w:numId="10" w16cid:durableId="2034912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920"/>
    <w:rsid w:val="000245A0"/>
    <w:rsid w:val="00026BE9"/>
    <w:rsid w:val="000376D2"/>
    <w:rsid w:val="00053744"/>
    <w:rsid w:val="0006553F"/>
    <w:rsid w:val="000660D0"/>
    <w:rsid w:val="00070853"/>
    <w:rsid w:val="00086FCC"/>
    <w:rsid w:val="000A30B2"/>
    <w:rsid w:val="000B50CB"/>
    <w:rsid w:val="00101194"/>
    <w:rsid w:val="00117BD7"/>
    <w:rsid w:val="00192487"/>
    <w:rsid w:val="001A0ACF"/>
    <w:rsid w:val="001E6B83"/>
    <w:rsid w:val="00204FDA"/>
    <w:rsid w:val="0021639B"/>
    <w:rsid w:val="00233668"/>
    <w:rsid w:val="00235B3E"/>
    <w:rsid w:val="002521F2"/>
    <w:rsid w:val="002C6156"/>
    <w:rsid w:val="002F3CDD"/>
    <w:rsid w:val="00324653"/>
    <w:rsid w:val="0040018F"/>
    <w:rsid w:val="004054D4"/>
    <w:rsid w:val="00423E51"/>
    <w:rsid w:val="004270E7"/>
    <w:rsid w:val="00453405"/>
    <w:rsid w:val="00466FA5"/>
    <w:rsid w:val="00481832"/>
    <w:rsid w:val="00497D8C"/>
    <w:rsid w:val="004A5980"/>
    <w:rsid w:val="004B65D8"/>
    <w:rsid w:val="004E2186"/>
    <w:rsid w:val="00535375"/>
    <w:rsid w:val="00535D74"/>
    <w:rsid w:val="00541784"/>
    <w:rsid w:val="005429A0"/>
    <w:rsid w:val="00582FE0"/>
    <w:rsid w:val="00583174"/>
    <w:rsid w:val="00590598"/>
    <w:rsid w:val="005D55D1"/>
    <w:rsid w:val="005F4EC8"/>
    <w:rsid w:val="00602286"/>
    <w:rsid w:val="0063491E"/>
    <w:rsid w:val="0067106C"/>
    <w:rsid w:val="006A1CC7"/>
    <w:rsid w:val="006C5B4C"/>
    <w:rsid w:val="006D3BA1"/>
    <w:rsid w:val="0070516E"/>
    <w:rsid w:val="0072593A"/>
    <w:rsid w:val="00726DAD"/>
    <w:rsid w:val="00730A14"/>
    <w:rsid w:val="007364B7"/>
    <w:rsid w:val="00751CC8"/>
    <w:rsid w:val="00767135"/>
    <w:rsid w:val="007907C7"/>
    <w:rsid w:val="00797DF7"/>
    <w:rsid w:val="007A2D06"/>
    <w:rsid w:val="007D6BD2"/>
    <w:rsid w:val="007F0306"/>
    <w:rsid w:val="008053F0"/>
    <w:rsid w:val="00806B63"/>
    <w:rsid w:val="00807EBC"/>
    <w:rsid w:val="008330CC"/>
    <w:rsid w:val="00842EE4"/>
    <w:rsid w:val="00896144"/>
    <w:rsid w:val="008A06BE"/>
    <w:rsid w:val="008B4AE6"/>
    <w:rsid w:val="008F3B94"/>
    <w:rsid w:val="009039FC"/>
    <w:rsid w:val="0091412C"/>
    <w:rsid w:val="009620ED"/>
    <w:rsid w:val="00965A9F"/>
    <w:rsid w:val="00994BDA"/>
    <w:rsid w:val="009D5A19"/>
    <w:rsid w:val="009E15E9"/>
    <w:rsid w:val="009E2649"/>
    <w:rsid w:val="00A0057B"/>
    <w:rsid w:val="00A10CC3"/>
    <w:rsid w:val="00A33E5A"/>
    <w:rsid w:val="00A34092"/>
    <w:rsid w:val="00A36164"/>
    <w:rsid w:val="00A370C8"/>
    <w:rsid w:val="00A56D3C"/>
    <w:rsid w:val="00A733C0"/>
    <w:rsid w:val="00A8794D"/>
    <w:rsid w:val="00A90816"/>
    <w:rsid w:val="00AC10A1"/>
    <w:rsid w:val="00AD6A73"/>
    <w:rsid w:val="00AF1C98"/>
    <w:rsid w:val="00AF7346"/>
    <w:rsid w:val="00B669C4"/>
    <w:rsid w:val="00B85568"/>
    <w:rsid w:val="00B914F2"/>
    <w:rsid w:val="00B9693E"/>
    <w:rsid w:val="00BB5481"/>
    <w:rsid w:val="00BC2222"/>
    <w:rsid w:val="00BF7DF6"/>
    <w:rsid w:val="00C033CC"/>
    <w:rsid w:val="00C539FC"/>
    <w:rsid w:val="00C5502D"/>
    <w:rsid w:val="00C86563"/>
    <w:rsid w:val="00CA054A"/>
    <w:rsid w:val="00CE22BC"/>
    <w:rsid w:val="00D05920"/>
    <w:rsid w:val="00D14738"/>
    <w:rsid w:val="00D4403B"/>
    <w:rsid w:val="00D77200"/>
    <w:rsid w:val="00DB167F"/>
    <w:rsid w:val="00DF2D17"/>
    <w:rsid w:val="00E172E3"/>
    <w:rsid w:val="00E80CD9"/>
    <w:rsid w:val="00E8691F"/>
    <w:rsid w:val="00EC20D0"/>
    <w:rsid w:val="00EC76F8"/>
    <w:rsid w:val="00EE17AA"/>
    <w:rsid w:val="00EE2F7E"/>
    <w:rsid w:val="00F4794F"/>
    <w:rsid w:val="00F50C41"/>
    <w:rsid w:val="00F56B87"/>
    <w:rsid w:val="00F67E4A"/>
    <w:rsid w:val="00F872F2"/>
    <w:rsid w:val="00FA15AE"/>
    <w:rsid w:val="00FB1399"/>
    <w:rsid w:val="00FD42AA"/>
    <w:rsid w:val="00FE2D54"/>
    <w:rsid w:val="043EA2AB"/>
    <w:rsid w:val="3575657B"/>
    <w:rsid w:val="3D95D9EC"/>
    <w:rsid w:val="413728C3"/>
    <w:rsid w:val="74138D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D51F"/>
  <w15:chartTrackingRefBased/>
  <w15:docId w15:val="{E08D7326-E865-4C97-A95B-22A33BDC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rastasis" w:default="1">
    <w:name w:val="Normal"/>
    <w:qFormat/>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paragraph" w:styleId="Sraopastraipa">
    <w:name w:val="List Paragraph"/>
    <w:basedOn w:val="prastasis"/>
    <w:uiPriority w:val="34"/>
    <w:qFormat/>
    <w:rsid w:val="00D05920"/>
    <w:pPr>
      <w:ind w:left="720"/>
      <w:contextualSpacing/>
    </w:pPr>
  </w:style>
  <w:style w:type="character" w:styleId="Hipersaitas">
    <w:name w:val="Hyperlink"/>
    <w:basedOn w:val="Numatytasispastraiposriftas"/>
    <w:uiPriority w:val="99"/>
    <w:unhideWhenUsed/>
    <w:rsid w:val="00D05920"/>
    <w:rPr>
      <w:color w:val="0563C1" w:themeColor="hyperlink"/>
      <w:u w:val="single"/>
    </w:rPr>
  </w:style>
  <w:style w:type="paragraph" w:styleId="Pataisymai">
    <w:name w:val="Revision"/>
    <w:hidden/>
    <w:uiPriority w:val="99"/>
    <w:semiHidden/>
    <w:rsid w:val="0006553F"/>
    <w:pPr>
      <w:spacing w:after="0" w:line="240" w:lineRule="auto"/>
    </w:pPr>
  </w:style>
  <w:style w:type="table" w:styleId="Lentelstinklelis">
    <w:name w:val="Table Grid"/>
    <w:basedOn w:val="prastojilentel"/>
    <w:uiPriority w:val="39"/>
    <w:rsid w:val="00F67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eapdorotaspaminjimas">
    <w:name w:val="Unresolved Mention"/>
    <w:basedOn w:val="Numatytasispastraiposriftas"/>
    <w:uiPriority w:val="99"/>
    <w:semiHidden/>
    <w:unhideWhenUsed/>
    <w:rsid w:val="00671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7408">
      <w:bodyDiv w:val="1"/>
      <w:marLeft w:val="0"/>
      <w:marRight w:val="0"/>
      <w:marTop w:val="0"/>
      <w:marBottom w:val="0"/>
      <w:divBdr>
        <w:top w:val="none" w:sz="0" w:space="0" w:color="auto"/>
        <w:left w:val="none" w:sz="0" w:space="0" w:color="auto"/>
        <w:bottom w:val="none" w:sz="0" w:space="0" w:color="auto"/>
        <w:right w:val="none" w:sz="0" w:space="0" w:color="auto"/>
      </w:divBdr>
    </w:div>
    <w:div w:id="1531797220">
      <w:bodyDiv w:val="1"/>
      <w:marLeft w:val="0"/>
      <w:marRight w:val="0"/>
      <w:marTop w:val="0"/>
      <w:marBottom w:val="0"/>
      <w:divBdr>
        <w:top w:val="none" w:sz="0" w:space="0" w:color="auto"/>
        <w:left w:val="none" w:sz="0" w:space="0" w:color="auto"/>
        <w:bottom w:val="none" w:sz="0" w:space="0" w:color="auto"/>
        <w:right w:val="none" w:sz="0" w:space="0" w:color="auto"/>
      </w:divBdr>
    </w:div>
    <w:div w:id="1549023692">
      <w:bodyDiv w:val="1"/>
      <w:marLeft w:val="0"/>
      <w:marRight w:val="0"/>
      <w:marTop w:val="0"/>
      <w:marBottom w:val="0"/>
      <w:divBdr>
        <w:top w:val="none" w:sz="0" w:space="0" w:color="auto"/>
        <w:left w:val="none" w:sz="0" w:space="0" w:color="auto"/>
        <w:bottom w:val="none" w:sz="0" w:space="0" w:color="auto"/>
        <w:right w:val="none" w:sz="0" w:space="0" w:color="auto"/>
      </w:divBdr>
    </w:div>
    <w:div w:id="206971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personalas@klenergija.lt"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104f617-3223-419f-a17e-e3f3ded11e0e">
      <UserInfo>
        <DisplayName/>
        <AccountId xsi:nil="true"/>
        <AccountType/>
      </UserInfo>
    </SharedWithUsers>
    <lcf76f155ced4ddcb4097134ff3c332f xmlns="94874621-569e-4509-a4e8-2d182c0128b1">
      <Terms xmlns="http://schemas.microsoft.com/office/infopath/2007/PartnerControls"/>
    </lcf76f155ced4ddcb4097134ff3c332f>
    <TaxCatchAll xmlns="3104f617-3223-419f-a17e-e3f3ded11e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ED8D8505DFBB8343A366A3D94075B375" ma:contentTypeVersion="13" ma:contentTypeDescription="Kurkite naują dokumentą." ma:contentTypeScope="" ma:versionID="a2c3c5a1776a36534cbc35bdc8fecebf">
  <xsd:schema xmlns:xsd="http://www.w3.org/2001/XMLSchema" xmlns:xs="http://www.w3.org/2001/XMLSchema" xmlns:p="http://schemas.microsoft.com/office/2006/metadata/properties" xmlns:ns2="94874621-569e-4509-a4e8-2d182c0128b1" xmlns:ns3="3104f617-3223-419f-a17e-e3f3ded11e0e" targetNamespace="http://schemas.microsoft.com/office/2006/metadata/properties" ma:root="true" ma:fieldsID="f1d80543cafe3c334122604fef69497f" ns2:_="" ns3:_="">
    <xsd:import namespace="94874621-569e-4509-a4e8-2d182c0128b1"/>
    <xsd:import namespace="3104f617-3223-419f-a17e-e3f3ded11e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74621-569e-4509-a4e8-2d182c012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0b65c780-3b81-4822-aba4-c82700bea28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4f617-3223-419f-a17e-e3f3ded11e0e"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6" nillable="true" ma:displayName="Taxonomy Catch All Column" ma:hidden="true" ma:list="{f3d1ef2e-9075-4f75-b1ae-7fd232aee54a}" ma:internalName="TaxCatchAll" ma:showField="CatchAllData" ma:web="3104f617-3223-419f-a17e-e3f3ded11e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42245-DFFB-4171-80FA-E52384D365CE}">
  <ds:schemaRefs>
    <ds:schemaRef ds:uri="http://schemas.microsoft.com/sharepoint/v3/contenttype/forms"/>
  </ds:schemaRefs>
</ds:datastoreItem>
</file>

<file path=customXml/itemProps2.xml><?xml version="1.0" encoding="utf-8"?>
<ds:datastoreItem xmlns:ds="http://schemas.openxmlformats.org/officeDocument/2006/customXml" ds:itemID="{E1730C40-8427-4973-9865-78EFEDB13D5B}">
  <ds:schemaRefs>
    <ds:schemaRef ds:uri="http://schemas.microsoft.com/office/2006/metadata/properties"/>
    <ds:schemaRef ds:uri="http://schemas.microsoft.com/office/infopath/2007/PartnerControls"/>
    <ds:schemaRef ds:uri="3104f617-3223-419f-a17e-e3f3ded11e0e"/>
  </ds:schemaRefs>
</ds:datastoreItem>
</file>

<file path=customXml/itemProps3.xml><?xml version="1.0" encoding="utf-8"?>
<ds:datastoreItem xmlns:ds="http://schemas.openxmlformats.org/officeDocument/2006/customXml" ds:itemID="{2452DF42-E2A4-4529-8084-79DB9D6B85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AB Klaipedos energija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Kestutis Jonkus</dc:creator>
  <cp:keywords/>
  <dc:description/>
  <cp:lastModifiedBy>Viktorija Ruškienė</cp:lastModifiedBy>
  <cp:revision>114</cp:revision>
  <dcterms:created xsi:type="dcterms:W3CDTF">2024-01-25T03:18:00Z</dcterms:created>
  <dcterms:modified xsi:type="dcterms:W3CDTF">2024-04-22T05:26:09Z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0x010100ED8D8505DFBB8343A366A3D94075B375</vt:lpwstr>
  </property>
  <property fmtid="{D5CDD505-2E9C-101B-9397-08002B2CF9AE}" pid="3" name="MediaServiceImageTags">
    <vt:lpwstr/>
  </property>
  <property fmtid="{D5CDD505-2E9C-101B-9397-08002B2CF9AE}" pid="4" name="Order">
    <vt:r8>29900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